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8670" w14:textId="77777777" w:rsidR="009234E9" w:rsidRPr="00BF7F65" w:rsidRDefault="009234E9" w:rsidP="009234E9">
      <w:pPr>
        <w:pStyle w:val="Brdtext"/>
      </w:pPr>
      <w:r w:rsidRPr="00BF7F65">
        <w:t xml:space="preserve">Regionen tillhandahåller verktyg för loggranskning som kommunen ska använda för att regelbundet genomföra loggranskning både systematiskt och med stickprov. Respektive vårdgivare ansvarar för att riktlinjer kring loggranskning finns och följs samt att logguppföljning sker. </w:t>
      </w:r>
    </w:p>
    <w:p w14:paraId="63C49FBE" w14:textId="5F63610A" w:rsidR="00496D05" w:rsidRDefault="00496D05" w:rsidP="009234E9">
      <w:pPr>
        <w:pStyle w:val="Brdtext"/>
      </w:pPr>
      <w:r>
        <w:t>Blanketten används nä</w:t>
      </w:r>
      <w:r w:rsidR="00B96684">
        <w:t>r verksamhetschef</w:t>
      </w:r>
      <w:r w:rsidR="009234E9">
        <w:t xml:space="preserve">/socialchef </w:t>
      </w:r>
      <w:r w:rsidR="00EB503A">
        <w:t xml:space="preserve">eller motsvarande </w:t>
      </w:r>
      <w:r>
        <w:t xml:space="preserve">ska delegera uppgift att utföra loggranskning i </w:t>
      </w:r>
      <w:r w:rsidR="00D96FF7">
        <w:t>IT-stöd</w:t>
      </w:r>
      <w:r>
        <w:t xml:space="preserve">, </w:t>
      </w:r>
      <w:r w:rsidR="00B96684">
        <w:t>enligt</w:t>
      </w:r>
      <w:r>
        <w:t xml:space="preserve"> </w:t>
      </w:r>
      <w:r w:rsidR="00B96684">
        <w:t>Tjänsteavtal</w:t>
      </w:r>
      <w:r w:rsidR="00EB503A">
        <w:t>et</w:t>
      </w:r>
      <w:r w:rsidR="00B96684">
        <w:t>.</w:t>
      </w:r>
      <w:bookmarkStart w:id="0" w:name="_GoBack"/>
      <w:bookmarkEnd w:id="0"/>
    </w:p>
    <w:p w14:paraId="1FE765C9" w14:textId="61DAE1DB" w:rsidR="009234E9" w:rsidRDefault="009234E9" w:rsidP="009234E9">
      <w:pPr>
        <w:pStyle w:val="Brdtext"/>
      </w:pPr>
    </w:p>
    <w:p w14:paraId="251785C5" w14:textId="47915291" w:rsidR="009234E9" w:rsidRPr="009234E9" w:rsidRDefault="009234E9" w:rsidP="009234E9">
      <w:pPr>
        <w:pStyle w:val="Brdtext"/>
        <w:rPr>
          <w:b/>
        </w:rPr>
      </w:pPr>
      <w:r w:rsidRPr="009234E9">
        <w:rPr>
          <w:b/>
        </w:rPr>
        <w:t>Beställning</w:t>
      </w:r>
    </w:p>
    <w:p w14:paraId="3E4B2C7D" w14:textId="77777777" w:rsidR="006937BF" w:rsidRPr="00093BE3" w:rsidRDefault="006937BF" w:rsidP="00496D05">
      <w:pPr>
        <w:pStyle w:val="Brdtext"/>
      </w:pPr>
      <w:r>
        <w:t>Uppdraget gäller tills delegeringsbeslutet återkallas genom denna blankett. Har användaren inte loggat in någon gång under ett års tid tas användaren bort.</w:t>
      </w:r>
    </w:p>
    <w:tbl>
      <w:tblPr>
        <w:tblW w:w="10066" w:type="dxa"/>
        <w:tblLayout w:type="fixed"/>
        <w:tblLook w:val="00A0" w:firstRow="1" w:lastRow="0" w:firstColumn="1" w:lastColumn="0" w:noHBand="0" w:noVBand="0"/>
      </w:tblPr>
      <w:tblGrid>
        <w:gridCol w:w="2516"/>
        <w:gridCol w:w="2516"/>
        <w:gridCol w:w="2524"/>
        <w:gridCol w:w="2510"/>
      </w:tblGrid>
      <w:tr w:rsidR="00496D05" w:rsidRPr="005D63FC" w14:paraId="606EAA18" w14:textId="77777777" w:rsidTr="006937BF">
        <w:tc>
          <w:tcPr>
            <w:tcW w:w="10066" w:type="dxa"/>
            <w:gridSpan w:val="4"/>
          </w:tcPr>
          <w:p w14:paraId="64F6858F" w14:textId="77777777" w:rsidR="00496D05" w:rsidRPr="005D63FC" w:rsidRDefault="00496D05" w:rsidP="00346E46">
            <w:pPr>
              <w:pStyle w:val="Rubrik2"/>
            </w:pPr>
            <w:r>
              <w:t>Gäller för</w:t>
            </w:r>
          </w:p>
        </w:tc>
      </w:tr>
      <w:tr w:rsidR="00496D05" w:rsidRPr="005D63FC" w14:paraId="000E6664" w14:textId="77777777" w:rsidTr="006937BF">
        <w:tc>
          <w:tcPr>
            <w:tcW w:w="7556" w:type="dxa"/>
            <w:gridSpan w:val="3"/>
            <w:tcBorders>
              <w:top w:val="single" w:sz="4" w:space="0" w:color="auto"/>
              <w:left w:val="single" w:sz="4" w:space="0" w:color="auto"/>
              <w:right w:val="single" w:sz="4" w:space="0" w:color="auto"/>
            </w:tcBorders>
          </w:tcPr>
          <w:p w14:paraId="1080512F" w14:textId="77777777" w:rsidR="00496D05" w:rsidRPr="005D63FC" w:rsidRDefault="00496D05" w:rsidP="00346E46">
            <w:pPr>
              <w:pStyle w:val="Ledtext"/>
            </w:pPr>
            <w:r>
              <w:t>Namn</w:t>
            </w:r>
          </w:p>
        </w:tc>
        <w:tc>
          <w:tcPr>
            <w:tcW w:w="2510" w:type="dxa"/>
            <w:tcBorders>
              <w:top w:val="single" w:sz="4" w:space="0" w:color="auto"/>
              <w:left w:val="single" w:sz="4" w:space="0" w:color="auto"/>
              <w:right w:val="single" w:sz="4" w:space="0" w:color="auto"/>
            </w:tcBorders>
          </w:tcPr>
          <w:p w14:paraId="25B73238" w14:textId="77777777" w:rsidR="00496D05" w:rsidRPr="005D63FC" w:rsidRDefault="00496D05" w:rsidP="00346E46">
            <w:pPr>
              <w:pStyle w:val="Ledtext"/>
            </w:pPr>
            <w:r>
              <w:t>Personnummer</w:t>
            </w:r>
          </w:p>
        </w:tc>
      </w:tr>
      <w:tr w:rsidR="00496D05" w:rsidRPr="00856D93" w14:paraId="5B6F854A" w14:textId="77777777" w:rsidTr="006937BF">
        <w:tc>
          <w:tcPr>
            <w:tcW w:w="7556" w:type="dxa"/>
            <w:gridSpan w:val="3"/>
            <w:tcBorders>
              <w:left w:val="single" w:sz="4" w:space="0" w:color="auto"/>
              <w:bottom w:val="single" w:sz="4" w:space="0" w:color="auto"/>
              <w:right w:val="single" w:sz="4" w:space="0" w:color="auto"/>
            </w:tcBorders>
          </w:tcPr>
          <w:p w14:paraId="437AA7DA"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c>
          <w:tcPr>
            <w:tcW w:w="2510" w:type="dxa"/>
            <w:tcBorders>
              <w:left w:val="single" w:sz="4" w:space="0" w:color="auto"/>
              <w:bottom w:val="single" w:sz="4" w:space="0" w:color="auto"/>
              <w:right w:val="single" w:sz="4" w:space="0" w:color="auto"/>
            </w:tcBorders>
          </w:tcPr>
          <w:p w14:paraId="53861F67"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5D63FC" w14:paraId="449B6608" w14:textId="77777777" w:rsidTr="006937BF">
        <w:tc>
          <w:tcPr>
            <w:tcW w:w="7556" w:type="dxa"/>
            <w:gridSpan w:val="3"/>
            <w:tcBorders>
              <w:top w:val="single" w:sz="4" w:space="0" w:color="auto"/>
              <w:left w:val="single" w:sz="4" w:space="0" w:color="auto"/>
              <w:right w:val="single" w:sz="4" w:space="0" w:color="auto"/>
            </w:tcBorders>
          </w:tcPr>
          <w:p w14:paraId="60593DAD" w14:textId="5525CF43" w:rsidR="00496D05" w:rsidRPr="00B96684" w:rsidRDefault="000A1FB4" w:rsidP="00346E46">
            <w:pPr>
              <w:pStyle w:val="Ledtext"/>
            </w:pPr>
            <w:r w:rsidRPr="00B96684">
              <w:t>Klinik</w:t>
            </w:r>
            <w:r w:rsidR="00B96684" w:rsidRPr="00B96684">
              <w:t>/verksamhet</w:t>
            </w:r>
          </w:p>
        </w:tc>
        <w:tc>
          <w:tcPr>
            <w:tcW w:w="2510" w:type="dxa"/>
            <w:tcBorders>
              <w:top w:val="single" w:sz="4" w:space="0" w:color="auto"/>
              <w:left w:val="single" w:sz="4" w:space="0" w:color="auto"/>
              <w:right w:val="single" w:sz="4" w:space="0" w:color="auto"/>
            </w:tcBorders>
          </w:tcPr>
          <w:p w14:paraId="5A9FEEDC" w14:textId="77777777" w:rsidR="00496D05" w:rsidRPr="005D63FC" w:rsidRDefault="00195170" w:rsidP="00346E46">
            <w:pPr>
              <w:pStyle w:val="Ledtext"/>
            </w:pPr>
            <w:r>
              <w:t xml:space="preserve">Fullständigt </w:t>
            </w:r>
            <w:r w:rsidR="000A1FB4">
              <w:t>HSA-ID</w:t>
            </w:r>
          </w:p>
        </w:tc>
      </w:tr>
      <w:tr w:rsidR="00496D05" w:rsidRPr="00856D93" w14:paraId="7B6D8C53" w14:textId="77777777" w:rsidTr="006937BF">
        <w:tc>
          <w:tcPr>
            <w:tcW w:w="7556" w:type="dxa"/>
            <w:gridSpan w:val="3"/>
            <w:tcBorders>
              <w:left w:val="single" w:sz="4" w:space="0" w:color="auto"/>
              <w:bottom w:val="single" w:sz="4" w:space="0" w:color="auto"/>
              <w:right w:val="single" w:sz="4" w:space="0" w:color="auto"/>
            </w:tcBorders>
          </w:tcPr>
          <w:p w14:paraId="18A62144"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c>
          <w:tcPr>
            <w:tcW w:w="2510" w:type="dxa"/>
            <w:tcBorders>
              <w:left w:val="single" w:sz="4" w:space="0" w:color="auto"/>
              <w:bottom w:val="single" w:sz="4" w:space="0" w:color="auto"/>
              <w:right w:val="single" w:sz="4" w:space="0" w:color="auto"/>
            </w:tcBorders>
          </w:tcPr>
          <w:p w14:paraId="3856F7CF"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875788" w14:paraId="74BC2ECE" w14:textId="77777777" w:rsidTr="006937BF">
        <w:tc>
          <w:tcPr>
            <w:tcW w:w="10066" w:type="dxa"/>
            <w:gridSpan w:val="4"/>
          </w:tcPr>
          <w:p w14:paraId="34AD3AF9" w14:textId="77777777" w:rsidR="00496D05" w:rsidRPr="00875788" w:rsidRDefault="00496D05" w:rsidP="00346E46">
            <w:pPr>
              <w:pStyle w:val="Rubrik3"/>
              <w:rPr>
                <w:b w:val="0"/>
                <w:i w:val="0"/>
              </w:rPr>
            </w:pPr>
            <w:r w:rsidRPr="00875788">
              <w:rPr>
                <w:rStyle w:val="Rubrik2Char"/>
                <w:b/>
                <w:i w:val="0"/>
              </w:rPr>
              <w:t>Delegerat av</w:t>
            </w:r>
          </w:p>
        </w:tc>
      </w:tr>
      <w:tr w:rsidR="00496D05" w:rsidRPr="005D63FC" w14:paraId="1DF72468" w14:textId="77777777" w:rsidTr="006937BF">
        <w:tc>
          <w:tcPr>
            <w:tcW w:w="7556" w:type="dxa"/>
            <w:gridSpan w:val="3"/>
            <w:tcBorders>
              <w:top w:val="single" w:sz="4" w:space="0" w:color="auto"/>
              <w:left w:val="single" w:sz="4" w:space="0" w:color="auto"/>
              <w:right w:val="single" w:sz="4" w:space="0" w:color="auto"/>
            </w:tcBorders>
          </w:tcPr>
          <w:p w14:paraId="725C988F" w14:textId="77777777" w:rsidR="00496D05" w:rsidRPr="005D63FC" w:rsidRDefault="00496D05" w:rsidP="00346E46">
            <w:pPr>
              <w:pStyle w:val="Ledtext"/>
            </w:pPr>
            <w:r>
              <w:t>Namn</w:t>
            </w:r>
          </w:p>
        </w:tc>
        <w:tc>
          <w:tcPr>
            <w:tcW w:w="2510" w:type="dxa"/>
            <w:tcBorders>
              <w:top w:val="single" w:sz="4" w:space="0" w:color="auto"/>
              <w:left w:val="single" w:sz="4" w:space="0" w:color="auto"/>
              <w:right w:val="single" w:sz="4" w:space="0" w:color="auto"/>
            </w:tcBorders>
          </w:tcPr>
          <w:p w14:paraId="65558C60" w14:textId="77777777" w:rsidR="00496D05" w:rsidRPr="005D63FC" w:rsidRDefault="00195170" w:rsidP="00346E46">
            <w:pPr>
              <w:pStyle w:val="Ledtext"/>
            </w:pPr>
            <w:r>
              <w:t xml:space="preserve">Fullständigt </w:t>
            </w:r>
            <w:r w:rsidR="000A1FB4">
              <w:t>HSA-ID</w:t>
            </w:r>
          </w:p>
        </w:tc>
      </w:tr>
      <w:tr w:rsidR="00496D05" w:rsidRPr="00856D93" w14:paraId="6CA58ECE" w14:textId="77777777" w:rsidTr="006937BF">
        <w:tc>
          <w:tcPr>
            <w:tcW w:w="7556" w:type="dxa"/>
            <w:gridSpan w:val="3"/>
            <w:tcBorders>
              <w:left w:val="single" w:sz="4" w:space="0" w:color="auto"/>
              <w:bottom w:val="single" w:sz="4" w:space="0" w:color="auto"/>
              <w:right w:val="single" w:sz="4" w:space="0" w:color="auto"/>
            </w:tcBorders>
          </w:tcPr>
          <w:p w14:paraId="2D3C61FB"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c>
          <w:tcPr>
            <w:tcW w:w="2510" w:type="dxa"/>
            <w:tcBorders>
              <w:left w:val="single" w:sz="4" w:space="0" w:color="auto"/>
              <w:bottom w:val="single" w:sz="4" w:space="0" w:color="auto"/>
              <w:right w:val="single" w:sz="4" w:space="0" w:color="auto"/>
            </w:tcBorders>
          </w:tcPr>
          <w:p w14:paraId="00879681"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5D63FC" w14:paraId="0A7EC62C" w14:textId="77777777" w:rsidTr="006937BF">
        <w:tc>
          <w:tcPr>
            <w:tcW w:w="7556" w:type="dxa"/>
            <w:gridSpan w:val="3"/>
            <w:tcBorders>
              <w:top w:val="single" w:sz="4" w:space="0" w:color="auto"/>
              <w:left w:val="single" w:sz="4" w:space="0" w:color="auto"/>
              <w:right w:val="single" w:sz="4" w:space="0" w:color="auto"/>
            </w:tcBorders>
          </w:tcPr>
          <w:p w14:paraId="26645AAB" w14:textId="77777777" w:rsidR="00496D05" w:rsidRPr="005D63FC" w:rsidRDefault="00496D05" w:rsidP="00346E46">
            <w:pPr>
              <w:pStyle w:val="Ledtext"/>
            </w:pPr>
            <w:r>
              <w:t>Arbetsuppgift som delegerats</w:t>
            </w:r>
          </w:p>
        </w:tc>
        <w:tc>
          <w:tcPr>
            <w:tcW w:w="2510" w:type="dxa"/>
            <w:tcBorders>
              <w:top w:val="single" w:sz="4" w:space="0" w:color="auto"/>
              <w:left w:val="single" w:sz="4" w:space="0" w:color="auto"/>
              <w:right w:val="single" w:sz="4" w:space="0" w:color="auto"/>
            </w:tcBorders>
          </w:tcPr>
          <w:p w14:paraId="72F70B70" w14:textId="77777777" w:rsidR="00496D05" w:rsidRPr="005D63FC" w:rsidRDefault="00496D05" w:rsidP="00346E46">
            <w:pPr>
              <w:pStyle w:val="Ledtext"/>
            </w:pPr>
            <w:r>
              <w:t>Datum för beslutet</w:t>
            </w:r>
          </w:p>
        </w:tc>
      </w:tr>
      <w:tr w:rsidR="00496D05" w:rsidRPr="00856D93" w14:paraId="6F4E703B" w14:textId="77777777" w:rsidTr="006937BF">
        <w:tc>
          <w:tcPr>
            <w:tcW w:w="7556" w:type="dxa"/>
            <w:gridSpan w:val="3"/>
            <w:tcBorders>
              <w:left w:val="single" w:sz="4" w:space="0" w:color="auto"/>
              <w:bottom w:val="single" w:sz="4" w:space="0" w:color="auto"/>
              <w:right w:val="single" w:sz="4" w:space="0" w:color="auto"/>
            </w:tcBorders>
          </w:tcPr>
          <w:p w14:paraId="5BBB4F67" w14:textId="210921E0" w:rsidR="00496D05" w:rsidRDefault="00496D05" w:rsidP="00346E46">
            <w:pPr>
              <w:pStyle w:val="Blankettext"/>
              <w:rPr>
                <w:rFonts w:ascii="Calibri" w:hAnsi="Calibri"/>
                <w:sz w:val="22"/>
              </w:rPr>
            </w:pPr>
            <w:r>
              <w:rPr>
                <w:rFonts w:ascii="Calibri" w:hAnsi="Calibri"/>
                <w:sz w:val="22"/>
              </w:rPr>
              <w:t xml:space="preserve">Handläggning kring logghantering och utföra loggkontroller i verksamheten </w:t>
            </w:r>
            <w:r w:rsidR="00EB503A">
              <w:rPr>
                <w:rFonts w:ascii="Calibri" w:hAnsi="Calibri"/>
                <w:sz w:val="22"/>
              </w:rPr>
              <w:t>i enlighet</w:t>
            </w:r>
            <w:r w:rsidR="00A036AB">
              <w:rPr>
                <w:rFonts w:ascii="Calibri" w:hAnsi="Calibri"/>
                <w:sz w:val="22"/>
              </w:rPr>
              <w:t xml:space="preserve"> med</w:t>
            </w:r>
            <w:r>
              <w:rPr>
                <w:rFonts w:ascii="Calibri" w:hAnsi="Calibri"/>
                <w:sz w:val="22"/>
              </w:rPr>
              <w:t xml:space="preserve"> </w:t>
            </w:r>
            <w:r w:rsidR="00EB503A">
              <w:rPr>
                <w:rFonts w:ascii="Calibri" w:hAnsi="Calibri"/>
                <w:sz w:val="22"/>
              </w:rPr>
              <w:t>Region Västmanlands riktlinjer för  loggranskning.</w:t>
            </w:r>
            <w:r>
              <w:rPr>
                <w:rFonts w:ascii="Calibri" w:hAnsi="Calibri"/>
                <w:sz w:val="22"/>
              </w:rPr>
              <w:t xml:space="preserve"> </w:t>
            </w:r>
          </w:p>
          <w:p w14:paraId="3BE20E64" w14:textId="77777777" w:rsidR="00496D05" w:rsidRPr="00856D93" w:rsidRDefault="00496D05" w:rsidP="00346E46">
            <w:pPr>
              <w:pStyle w:val="Blankettext"/>
              <w:rPr>
                <w:rFonts w:ascii="Calibri" w:hAnsi="Calibri"/>
                <w:sz w:val="22"/>
              </w:rPr>
            </w:pPr>
          </w:p>
        </w:tc>
        <w:tc>
          <w:tcPr>
            <w:tcW w:w="2510" w:type="dxa"/>
            <w:tcBorders>
              <w:left w:val="single" w:sz="4" w:space="0" w:color="auto"/>
              <w:bottom w:val="single" w:sz="4" w:space="0" w:color="auto"/>
              <w:right w:val="single" w:sz="4" w:space="0" w:color="auto"/>
            </w:tcBorders>
          </w:tcPr>
          <w:p w14:paraId="6A4EE259"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5D63FC" w14:paraId="6A5FF534" w14:textId="77777777" w:rsidTr="006937BF">
        <w:tc>
          <w:tcPr>
            <w:tcW w:w="5032" w:type="dxa"/>
            <w:gridSpan w:val="2"/>
            <w:tcBorders>
              <w:top w:val="single" w:sz="4" w:space="0" w:color="auto"/>
              <w:left w:val="single" w:sz="4" w:space="0" w:color="auto"/>
              <w:right w:val="single" w:sz="4" w:space="0" w:color="auto"/>
            </w:tcBorders>
          </w:tcPr>
          <w:p w14:paraId="2F3489F6" w14:textId="77777777" w:rsidR="00496D05" w:rsidRPr="005D63FC" w:rsidRDefault="00496D05" w:rsidP="00346E46">
            <w:pPr>
              <w:pStyle w:val="Ledtext"/>
            </w:pPr>
            <w:r>
              <w:t>Beslutat av</w:t>
            </w:r>
          </w:p>
        </w:tc>
        <w:tc>
          <w:tcPr>
            <w:tcW w:w="5034" w:type="dxa"/>
            <w:gridSpan w:val="2"/>
            <w:tcBorders>
              <w:top w:val="single" w:sz="4" w:space="0" w:color="auto"/>
              <w:left w:val="single" w:sz="4" w:space="0" w:color="auto"/>
              <w:right w:val="single" w:sz="4" w:space="0" w:color="auto"/>
            </w:tcBorders>
          </w:tcPr>
          <w:p w14:paraId="0D9D6608" w14:textId="77777777" w:rsidR="00496D05" w:rsidRPr="005D63FC" w:rsidRDefault="00496D05" w:rsidP="00346E46">
            <w:pPr>
              <w:pStyle w:val="Ledtext"/>
            </w:pPr>
            <w:r>
              <w:t>Mottaget av</w:t>
            </w:r>
          </w:p>
        </w:tc>
      </w:tr>
      <w:tr w:rsidR="00496D05" w:rsidRPr="00856D93" w14:paraId="0A0703C0" w14:textId="77777777" w:rsidTr="006937BF">
        <w:tc>
          <w:tcPr>
            <w:tcW w:w="5032" w:type="dxa"/>
            <w:gridSpan w:val="2"/>
            <w:tcBorders>
              <w:left w:val="single" w:sz="4" w:space="0" w:color="auto"/>
              <w:right w:val="single" w:sz="4" w:space="0" w:color="auto"/>
            </w:tcBorders>
          </w:tcPr>
          <w:p w14:paraId="7E4EC3D9"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c>
          <w:tcPr>
            <w:tcW w:w="5034" w:type="dxa"/>
            <w:gridSpan w:val="2"/>
            <w:tcBorders>
              <w:left w:val="single" w:sz="4" w:space="0" w:color="auto"/>
              <w:right w:val="single" w:sz="4" w:space="0" w:color="auto"/>
            </w:tcBorders>
          </w:tcPr>
          <w:p w14:paraId="2EBC549E"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5D63FC" w14:paraId="2AA605D6" w14:textId="77777777" w:rsidTr="006937BF">
        <w:tc>
          <w:tcPr>
            <w:tcW w:w="5032" w:type="dxa"/>
            <w:gridSpan w:val="2"/>
            <w:tcBorders>
              <w:left w:val="single" w:sz="4" w:space="0" w:color="auto"/>
              <w:bottom w:val="single" w:sz="4" w:space="0" w:color="auto"/>
              <w:right w:val="single" w:sz="4" w:space="0" w:color="auto"/>
            </w:tcBorders>
          </w:tcPr>
          <w:p w14:paraId="4A2781C4" w14:textId="77777777" w:rsidR="000A1FB4" w:rsidRDefault="000A1FB4" w:rsidP="00346E46">
            <w:pPr>
              <w:pStyle w:val="Blankettext"/>
              <w:spacing w:after="0" w:line="160" w:lineRule="atLeast"/>
              <w:rPr>
                <w:rFonts w:ascii="Calibri" w:hAnsi="Calibri"/>
                <w:i/>
                <w:sz w:val="16"/>
                <w:szCs w:val="16"/>
              </w:rPr>
            </w:pPr>
          </w:p>
          <w:p w14:paraId="68AA0BB3" w14:textId="77777777" w:rsidR="00496D05" w:rsidRPr="00093BE3" w:rsidRDefault="00496D05" w:rsidP="00346E46">
            <w:pPr>
              <w:pStyle w:val="Blankettext"/>
              <w:spacing w:after="0" w:line="160" w:lineRule="atLeast"/>
              <w:rPr>
                <w:rFonts w:ascii="Calibri" w:hAnsi="Calibri"/>
                <w:i/>
                <w:sz w:val="16"/>
                <w:szCs w:val="16"/>
              </w:rPr>
            </w:pPr>
            <w:r w:rsidRPr="00093BE3">
              <w:rPr>
                <w:rFonts w:ascii="Calibri" w:hAnsi="Calibri"/>
                <w:i/>
                <w:sz w:val="16"/>
                <w:szCs w:val="16"/>
              </w:rPr>
              <w:t>Jag intygar att jag noggrant frågat och kontrollerat uppgiftsmottagaren om hon/han har tillräckliga kunskaper och erfarenheter för arbetsupp-giften.</w:t>
            </w:r>
          </w:p>
        </w:tc>
        <w:tc>
          <w:tcPr>
            <w:tcW w:w="5034" w:type="dxa"/>
            <w:gridSpan w:val="2"/>
            <w:tcBorders>
              <w:left w:val="single" w:sz="4" w:space="0" w:color="auto"/>
              <w:bottom w:val="single" w:sz="4" w:space="0" w:color="auto"/>
              <w:right w:val="single" w:sz="4" w:space="0" w:color="auto"/>
            </w:tcBorders>
          </w:tcPr>
          <w:p w14:paraId="5E8FC783" w14:textId="77777777" w:rsidR="000A1FB4" w:rsidRDefault="000A1FB4" w:rsidP="00346E46">
            <w:pPr>
              <w:pStyle w:val="Blankettext"/>
              <w:spacing w:after="0" w:line="160" w:lineRule="atLeast"/>
              <w:rPr>
                <w:rFonts w:ascii="Calibri" w:hAnsi="Calibri"/>
                <w:i/>
                <w:sz w:val="16"/>
                <w:szCs w:val="16"/>
              </w:rPr>
            </w:pPr>
          </w:p>
          <w:p w14:paraId="4CE5E599" w14:textId="77777777" w:rsidR="00496D05" w:rsidRPr="005D63FC" w:rsidRDefault="00496D05" w:rsidP="00346E46">
            <w:pPr>
              <w:pStyle w:val="Blankettext"/>
              <w:spacing w:after="0" w:line="160" w:lineRule="atLeast"/>
              <w:rPr>
                <w:sz w:val="22"/>
              </w:rPr>
            </w:pPr>
            <w:r w:rsidRPr="00093BE3">
              <w:rPr>
                <w:rFonts w:ascii="Calibri" w:hAnsi="Calibri"/>
                <w:i/>
                <w:sz w:val="16"/>
                <w:szCs w:val="16"/>
              </w:rPr>
              <w:t>Jag åtar mig arbetsuppgiften och är införstådd med att jag har fullt yrkesansvar för den delegerade arbetsuppgiften.</w:t>
            </w:r>
          </w:p>
        </w:tc>
      </w:tr>
      <w:tr w:rsidR="00496D05" w:rsidRPr="00875788" w14:paraId="74DF8A00" w14:textId="77777777" w:rsidTr="006937BF">
        <w:tc>
          <w:tcPr>
            <w:tcW w:w="10066" w:type="dxa"/>
            <w:gridSpan w:val="4"/>
          </w:tcPr>
          <w:p w14:paraId="3E3AA1C2" w14:textId="05FA95FB" w:rsidR="006937BF" w:rsidRDefault="006937BF" w:rsidP="00346E46">
            <w:pPr>
              <w:pStyle w:val="Rubrik3"/>
              <w:rPr>
                <w:rStyle w:val="Rubrik2Char"/>
                <w:b/>
                <w:i w:val="0"/>
              </w:rPr>
            </w:pPr>
          </w:p>
          <w:p w14:paraId="3276C823" w14:textId="77777777" w:rsidR="00496D05" w:rsidRDefault="0095724D" w:rsidP="002008EE">
            <w:pPr>
              <w:pStyle w:val="Rubrik3"/>
              <w:rPr>
                <w:rStyle w:val="Rubrik2Char"/>
                <w:b/>
                <w:i w:val="0"/>
              </w:rPr>
            </w:pPr>
            <w:r>
              <w:rPr>
                <w:rStyle w:val="Rubrik2Char"/>
                <w:b/>
                <w:i w:val="0"/>
              </w:rPr>
              <w:t>Delegeringsbeslutet</w:t>
            </w:r>
            <w:r w:rsidR="00496D05" w:rsidRPr="00875788">
              <w:rPr>
                <w:rStyle w:val="Rubrik2Char"/>
                <w:b/>
                <w:i w:val="0"/>
              </w:rPr>
              <w:t xml:space="preserve"> återkallat</w:t>
            </w:r>
            <w:r w:rsidR="00B45961">
              <w:rPr>
                <w:rStyle w:val="Rubrik2Char"/>
                <w:b/>
                <w:i w:val="0"/>
              </w:rPr>
              <w:t xml:space="preserve"> </w:t>
            </w:r>
          </w:p>
          <w:p w14:paraId="293E182B" w14:textId="77777777" w:rsidR="009234E9" w:rsidRDefault="009234E9" w:rsidP="009234E9">
            <w:pPr>
              <w:pStyle w:val="Brdtext"/>
            </w:pPr>
            <w:r w:rsidRPr="00BF7F65">
              <w:t>Respektive verksamhetschef/socialchef ansvarar för att behörighet avbeställs omedelbart efter att anställd inte längre har behov av behörighet till loggkollsystemet.</w:t>
            </w:r>
          </w:p>
          <w:p w14:paraId="6A5C6019" w14:textId="0AD4F670" w:rsidR="009234E9" w:rsidRPr="009234E9" w:rsidRDefault="009234E9" w:rsidP="009234E9">
            <w:pPr>
              <w:pStyle w:val="Brdtext"/>
            </w:pPr>
          </w:p>
        </w:tc>
      </w:tr>
      <w:tr w:rsidR="00496D05" w:rsidRPr="005D63FC" w14:paraId="205B0965" w14:textId="77777777" w:rsidTr="006937BF">
        <w:tc>
          <w:tcPr>
            <w:tcW w:w="10066" w:type="dxa"/>
            <w:gridSpan w:val="4"/>
            <w:tcBorders>
              <w:top w:val="single" w:sz="4" w:space="0" w:color="auto"/>
              <w:left w:val="single" w:sz="4" w:space="0" w:color="auto"/>
              <w:right w:val="single" w:sz="4" w:space="0" w:color="auto"/>
            </w:tcBorders>
          </w:tcPr>
          <w:p w14:paraId="3EBE29EC" w14:textId="77777777" w:rsidR="00496D05" w:rsidRPr="005D63FC" w:rsidRDefault="00496D05" w:rsidP="00346E46">
            <w:pPr>
              <w:pStyle w:val="Ledtext"/>
            </w:pPr>
            <w:r>
              <w:t>Orsak</w:t>
            </w:r>
          </w:p>
        </w:tc>
      </w:tr>
      <w:tr w:rsidR="00496D05" w:rsidRPr="00856D93" w14:paraId="6BB99F48" w14:textId="77777777" w:rsidTr="006937BF">
        <w:tc>
          <w:tcPr>
            <w:tcW w:w="10066" w:type="dxa"/>
            <w:gridSpan w:val="4"/>
            <w:tcBorders>
              <w:left w:val="single" w:sz="4" w:space="0" w:color="auto"/>
              <w:bottom w:val="single" w:sz="4" w:space="0" w:color="auto"/>
              <w:right w:val="single" w:sz="4" w:space="0" w:color="auto"/>
            </w:tcBorders>
          </w:tcPr>
          <w:p w14:paraId="5F84262E"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r w:rsidR="00496D05" w:rsidRPr="005D63FC" w14:paraId="1358750C" w14:textId="77777777" w:rsidTr="006937BF">
        <w:tc>
          <w:tcPr>
            <w:tcW w:w="2516" w:type="dxa"/>
            <w:tcBorders>
              <w:top w:val="single" w:sz="4" w:space="0" w:color="auto"/>
              <w:left w:val="single" w:sz="4" w:space="0" w:color="auto"/>
              <w:right w:val="single" w:sz="4" w:space="0" w:color="auto"/>
            </w:tcBorders>
          </w:tcPr>
          <w:p w14:paraId="4B206E90" w14:textId="77777777" w:rsidR="00496D05" w:rsidRPr="005D63FC" w:rsidRDefault="00496D05" w:rsidP="00346E46">
            <w:pPr>
              <w:pStyle w:val="Ledtext"/>
            </w:pPr>
            <w:r>
              <w:t>Datum för beslutet</w:t>
            </w:r>
          </w:p>
        </w:tc>
        <w:tc>
          <w:tcPr>
            <w:tcW w:w="7550" w:type="dxa"/>
            <w:gridSpan w:val="3"/>
            <w:tcBorders>
              <w:top w:val="single" w:sz="4" w:space="0" w:color="auto"/>
              <w:left w:val="single" w:sz="4" w:space="0" w:color="auto"/>
              <w:right w:val="single" w:sz="4" w:space="0" w:color="auto"/>
            </w:tcBorders>
          </w:tcPr>
          <w:p w14:paraId="363E693F" w14:textId="77777777" w:rsidR="00496D05" w:rsidRPr="005D63FC" w:rsidRDefault="00496D05" w:rsidP="00346E46">
            <w:pPr>
              <w:pStyle w:val="Ledtext"/>
            </w:pPr>
            <w:r>
              <w:t>Beslutat av</w:t>
            </w:r>
          </w:p>
        </w:tc>
      </w:tr>
      <w:tr w:rsidR="00496D05" w:rsidRPr="00856D93" w14:paraId="06A8F8A2" w14:textId="77777777" w:rsidTr="006937BF">
        <w:tc>
          <w:tcPr>
            <w:tcW w:w="2516" w:type="dxa"/>
            <w:tcBorders>
              <w:left w:val="single" w:sz="4" w:space="0" w:color="auto"/>
              <w:bottom w:val="single" w:sz="4" w:space="0" w:color="auto"/>
              <w:right w:val="single" w:sz="4" w:space="0" w:color="auto"/>
            </w:tcBorders>
          </w:tcPr>
          <w:p w14:paraId="438F1B0F"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c>
          <w:tcPr>
            <w:tcW w:w="7550" w:type="dxa"/>
            <w:gridSpan w:val="3"/>
            <w:tcBorders>
              <w:left w:val="single" w:sz="4" w:space="0" w:color="auto"/>
              <w:bottom w:val="single" w:sz="4" w:space="0" w:color="auto"/>
              <w:right w:val="single" w:sz="4" w:space="0" w:color="auto"/>
            </w:tcBorders>
          </w:tcPr>
          <w:p w14:paraId="640DF626" w14:textId="77777777" w:rsidR="00496D05" w:rsidRPr="00856D93" w:rsidRDefault="00496D05" w:rsidP="00346E46">
            <w:pPr>
              <w:pStyle w:val="Blankettext"/>
              <w:rPr>
                <w:rFonts w:ascii="Calibri" w:hAnsi="Calibri"/>
                <w:sz w:val="22"/>
              </w:rPr>
            </w:pPr>
            <w:r w:rsidRPr="00856D93">
              <w:rPr>
                <w:rFonts w:ascii="Calibri" w:hAnsi="Calibri"/>
                <w:sz w:val="22"/>
              </w:rPr>
              <w:fldChar w:fldCharType="begin">
                <w:ffData>
                  <w:name w:val=""/>
                  <w:enabled/>
                  <w:calcOnExit w:val="0"/>
                  <w:textInput/>
                </w:ffData>
              </w:fldChar>
            </w:r>
            <w:r w:rsidRPr="00856D93">
              <w:rPr>
                <w:rFonts w:ascii="Calibri" w:hAnsi="Calibri"/>
                <w:sz w:val="22"/>
              </w:rPr>
              <w:instrText xml:space="preserve"> FORMTEXT </w:instrText>
            </w:r>
            <w:r w:rsidRPr="00856D93">
              <w:rPr>
                <w:rFonts w:ascii="Calibri" w:hAnsi="Calibri"/>
                <w:sz w:val="22"/>
              </w:rPr>
            </w:r>
            <w:r w:rsidRPr="00856D93">
              <w:rPr>
                <w:rFonts w:ascii="Calibri" w:hAnsi="Calibri"/>
                <w:sz w:val="22"/>
              </w:rPr>
              <w:fldChar w:fldCharType="separate"/>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noProof/>
                <w:sz w:val="22"/>
              </w:rPr>
              <w:t> </w:t>
            </w:r>
            <w:r w:rsidRPr="00856D93">
              <w:rPr>
                <w:rFonts w:ascii="Calibri" w:hAnsi="Calibri"/>
                <w:sz w:val="22"/>
              </w:rPr>
              <w:fldChar w:fldCharType="end"/>
            </w:r>
          </w:p>
        </w:tc>
      </w:tr>
    </w:tbl>
    <w:p w14:paraId="1B5716C0" w14:textId="77777777" w:rsidR="00496D05" w:rsidRDefault="00496D05" w:rsidP="00496D05">
      <w:pPr>
        <w:pStyle w:val="Brdtext"/>
      </w:pPr>
    </w:p>
    <w:p w14:paraId="77108A8E" w14:textId="77777777" w:rsidR="00496D05" w:rsidRDefault="006937BF" w:rsidP="00496D05">
      <w:pPr>
        <w:pStyle w:val="Brdtext"/>
      </w:pPr>
      <w:r>
        <w:t>Ifylld blankett skickas till:</w:t>
      </w:r>
    </w:p>
    <w:p w14:paraId="565BB40C" w14:textId="4805CF45" w:rsidR="004931BF" w:rsidRPr="00496D05" w:rsidRDefault="00560B0B" w:rsidP="00496D05">
      <w:r w:rsidRPr="00560B0B">
        <w:t>HSA-förvaltningen, Centrum för digitalisering, Region Västmanland, 721 89 Västerås</w:t>
      </w:r>
    </w:p>
    <w:sectPr w:rsidR="004931BF" w:rsidRPr="00496D05" w:rsidSect="004931BF">
      <w:headerReference w:type="default" r:id="rId7"/>
      <w:footerReference w:type="default" r:id="rId8"/>
      <w:headerReference w:type="first" r:id="rId9"/>
      <w:footerReference w:type="first" r:id="rId10"/>
      <w:type w:val="oddPage"/>
      <w:pgSz w:w="11906" w:h="16838" w:code="9"/>
      <w:pgMar w:top="2835" w:right="1134" w:bottom="1985"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9650" w14:textId="77777777" w:rsidR="00070C2A" w:rsidRDefault="00070C2A" w:rsidP="00A561A0">
      <w:pPr>
        <w:spacing w:after="0" w:line="240" w:lineRule="auto"/>
      </w:pPr>
      <w:r>
        <w:separator/>
      </w:r>
    </w:p>
  </w:endnote>
  <w:endnote w:type="continuationSeparator" w:id="0">
    <w:p w14:paraId="6662BFA2" w14:textId="77777777" w:rsidR="00070C2A" w:rsidRDefault="00070C2A"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80"/>
      <w:gridCol w:w="3848"/>
      <w:gridCol w:w="4710"/>
    </w:tblGrid>
    <w:tr w:rsidR="00496D05" w:rsidRPr="0098671C" w14:paraId="0D3C77A6" w14:textId="77777777" w:rsidTr="00346E46">
      <w:tc>
        <w:tcPr>
          <w:tcW w:w="1100" w:type="dxa"/>
          <w:tcBorders>
            <w:top w:val="single" w:sz="4" w:space="0" w:color="auto"/>
          </w:tcBorders>
          <w:shd w:val="clear" w:color="auto" w:fill="auto"/>
          <w:vAlign w:val="bottom"/>
        </w:tcPr>
        <w:p w14:paraId="03009959" w14:textId="41DD3D1A" w:rsidR="00496D05" w:rsidRPr="0098671C" w:rsidRDefault="00496D05" w:rsidP="00496D05">
          <w:pPr>
            <w:pStyle w:val="Ledtext"/>
            <w:spacing w:before="160"/>
          </w:pPr>
        </w:p>
      </w:tc>
      <w:tc>
        <w:tcPr>
          <w:tcW w:w="3933" w:type="dxa"/>
          <w:tcBorders>
            <w:top w:val="single" w:sz="4" w:space="0" w:color="auto"/>
          </w:tcBorders>
          <w:shd w:val="clear" w:color="auto" w:fill="auto"/>
          <w:vAlign w:val="bottom"/>
        </w:tcPr>
        <w:p w14:paraId="4907ADB8" w14:textId="601C89BF" w:rsidR="00496D05" w:rsidRPr="0098671C" w:rsidRDefault="00496D05" w:rsidP="00496D05">
          <w:pPr>
            <w:pStyle w:val="Sidfot"/>
          </w:pPr>
        </w:p>
      </w:tc>
      <w:tc>
        <w:tcPr>
          <w:tcW w:w="4815" w:type="dxa"/>
          <w:vMerge w:val="restart"/>
          <w:tcBorders>
            <w:top w:val="single" w:sz="4" w:space="0" w:color="auto"/>
          </w:tcBorders>
          <w:shd w:val="clear" w:color="auto" w:fill="auto"/>
        </w:tcPr>
        <w:p w14:paraId="46A04323" w14:textId="5F2D18C8" w:rsidR="00496D05" w:rsidRPr="0098671C" w:rsidRDefault="00496D05" w:rsidP="00496D05">
          <w:pPr>
            <w:pStyle w:val="Ledtext"/>
            <w:spacing w:before="160"/>
            <w:jc w:val="right"/>
          </w:pPr>
        </w:p>
      </w:tc>
    </w:tr>
    <w:tr w:rsidR="00496D05" w:rsidRPr="0098671C" w14:paraId="14285F7B" w14:textId="77777777" w:rsidTr="00346E46">
      <w:tc>
        <w:tcPr>
          <w:tcW w:w="1100" w:type="dxa"/>
          <w:shd w:val="clear" w:color="auto" w:fill="auto"/>
          <w:vAlign w:val="bottom"/>
        </w:tcPr>
        <w:p w14:paraId="63C6DE4A" w14:textId="7CA1060D" w:rsidR="00496D05" w:rsidRPr="0098671C" w:rsidRDefault="00496D05" w:rsidP="00496D05">
          <w:pPr>
            <w:pStyle w:val="Ledtext"/>
          </w:pPr>
        </w:p>
      </w:tc>
      <w:tc>
        <w:tcPr>
          <w:tcW w:w="3933" w:type="dxa"/>
          <w:shd w:val="clear" w:color="auto" w:fill="auto"/>
          <w:vAlign w:val="bottom"/>
        </w:tcPr>
        <w:p w14:paraId="5F4AA58E" w14:textId="5F7DEAAE" w:rsidR="00496D05" w:rsidRPr="0098671C" w:rsidRDefault="00496D05" w:rsidP="00496D05">
          <w:pPr>
            <w:pStyle w:val="Sidfot"/>
          </w:pPr>
        </w:p>
      </w:tc>
      <w:tc>
        <w:tcPr>
          <w:tcW w:w="4815" w:type="dxa"/>
          <w:vMerge/>
          <w:shd w:val="clear" w:color="auto" w:fill="auto"/>
        </w:tcPr>
        <w:p w14:paraId="4DBE2F46" w14:textId="77777777" w:rsidR="00496D05" w:rsidRPr="0098671C" w:rsidRDefault="00496D05" w:rsidP="00496D05">
          <w:pPr>
            <w:pStyle w:val="Ledtext"/>
          </w:pPr>
        </w:p>
      </w:tc>
    </w:tr>
  </w:tbl>
  <w:p w14:paraId="6BE3BD5C" w14:textId="77777777" w:rsidR="00496D05" w:rsidRDefault="00496D05" w:rsidP="00496D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A2A" w14:textId="77777777" w:rsidR="00B6339A" w:rsidRDefault="00B6339A" w:rsidP="00B6339A">
    <w:pPr>
      <w:pStyle w:val="Sidfotsid1"/>
    </w:pPr>
    <w:r>
      <w:t>Landstinget Västmanland 2012-02-20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45A5" w14:textId="77777777" w:rsidR="00070C2A" w:rsidRDefault="00070C2A" w:rsidP="00A561A0">
      <w:pPr>
        <w:spacing w:after="0" w:line="240" w:lineRule="auto"/>
      </w:pPr>
      <w:r>
        <w:separator/>
      </w:r>
    </w:p>
  </w:footnote>
  <w:footnote w:type="continuationSeparator" w:id="0">
    <w:p w14:paraId="345170F4" w14:textId="77777777" w:rsidR="00070C2A" w:rsidRDefault="00070C2A" w:rsidP="00A5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8" w:type="dxa"/>
      <w:tblLayout w:type="fixed"/>
      <w:tblLook w:val="04A0" w:firstRow="1" w:lastRow="0" w:firstColumn="1" w:lastColumn="0" w:noHBand="0" w:noVBand="1"/>
    </w:tblPr>
    <w:tblGrid>
      <w:gridCol w:w="5033"/>
      <w:gridCol w:w="1455"/>
      <w:gridCol w:w="1701"/>
      <w:gridCol w:w="1659"/>
    </w:tblGrid>
    <w:tr w:rsidR="00496D05" w:rsidRPr="0098671C" w14:paraId="651BA7FB" w14:textId="77777777" w:rsidTr="00346E46">
      <w:trPr>
        <w:trHeight w:val="581"/>
      </w:trPr>
      <w:tc>
        <w:tcPr>
          <w:tcW w:w="5033" w:type="dxa"/>
          <w:vMerge w:val="restart"/>
          <w:shd w:val="clear" w:color="auto" w:fill="auto"/>
        </w:tcPr>
        <w:p w14:paraId="46CF24E3" w14:textId="77777777" w:rsidR="00496D05" w:rsidRPr="0098671C" w:rsidRDefault="00496D05" w:rsidP="00496D05">
          <w:pPr>
            <w:pStyle w:val="Sidhuvud"/>
            <w:rPr>
              <w:noProof/>
              <w:lang w:eastAsia="sv-SE"/>
            </w:rPr>
          </w:pPr>
          <w:r w:rsidRPr="00030193">
            <w:rPr>
              <w:noProof/>
              <w:lang w:eastAsia="sv-SE"/>
            </w:rPr>
            <w:drawing>
              <wp:inline distT="0" distB="0" distL="0" distR="0" wp14:anchorId="34CC04A0" wp14:editId="11DA42B9">
                <wp:extent cx="1276350" cy="361950"/>
                <wp:effectExtent l="0" t="0" r="0" b="0"/>
                <wp:docPr id="1" name="Bildobjekt 4"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C:\Users\1b5d\AppData\Local\Microsoft\Windows\Temporary Internet Files\Content.Outlook\04H6G7HQ\regionvastmanland_liggande_4f_ledningssyst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tc>
      <w:tc>
        <w:tcPr>
          <w:tcW w:w="3156" w:type="dxa"/>
          <w:gridSpan w:val="2"/>
          <w:shd w:val="clear" w:color="auto" w:fill="auto"/>
        </w:tcPr>
        <w:p w14:paraId="13C6E352" w14:textId="37022024" w:rsidR="00496D05" w:rsidRPr="0098671C" w:rsidRDefault="00496D05" w:rsidP="00496D05">
          <w:pPr>
            <w:pStyle w:val="Dokumentyp"/>
          </w:pPr>
        </w:p>
      </w:tc>
      <w:tc>
        <w:tcPr>
          <w:tcW w:w="1659" w:type="dxa"/>
          <w:shd w:val="clear" w:color="auto" w:fill="auto"/>
        </w:tcPr>
        <w:p w14:paraId="500B85DF" w14:textId="6C7F7420" w:rsidR="00496D05" w:rsidRPr="0098671C" w:rsidRDefault="00496D05" w:rsidP="00496D05">
          <w:pPr>
            <w:pStyle w:val="Sidhuvud"/>
            <w:spacing w:before="120"/>
            <w:jc w:val="right"/>
          </w:pPr>
          <w:r w:rsidRPr="0098671C">
            <w:fldChar w:fldCharType="begin"/>
          </w:r>
          <w:r w:rsidRPr="0098671C">
            <w:instrText>PAGE  \* Arabic  \* MERGEFORMAT</w:instrText>
          </w:r>
          <w:r w:rsidRPr="0098671C">
            <w:fldChar w:fldCharType="separate"/>
          </w:r>
          <w:r w:rsidR="00883D41">
            <w:rPr>
              <w:noProof/>
            </w:rPr>
            <w:t>1</w:t>
          </w:r>
          <w:r w:rsidRPr="0098671C">
            <w:fldChar w:fldCharType="end"/>
          </w:r>
          <w:r w:rsidRPr="0098671C">
            <w:t xml:space="preserve"> (</w:t>
          </w:r>
          <w:r w:rsidR="00560B0B">
            <w:rPr>
              <w:noProof/>
            </w:rPr>
            <w:fldChar w:fldCharType="begin"/>
          </w:r>
          <w:r w:rsidR="00560B0B">
            <w:rPr>
              <w:noProof/>
            </w:rPr>
            <w:instrText>NUMPAGES  \* Arabic  \* MERGEFORMAT</w:instrText>
          </w:r>
          <w:r w:rsidR="00560B0B">
            <w:rPr>
              <w:noProof/>
            </w:rPr>
            <w:fldChar w:fldCharType="separate"/>
          </w:r>
          <w:r w:rsidR="00883D41">
            <w:rPr>
              <w:noProof/>
            </w:rPr>
            <w:t>1</w:t>
          </w:r>
          <w:r w:rsidR="00560B0B">
            <w:rPr>
              <w:noProof/>
            </w:rPr>
            <w:fldChar w:fldCharType="end"/>
          </w:r>
          <w:r w:rsidRPr="0098671C">
            <w:t>)</w:t>
          </w:r>
        </w:p>
      </w:tc>
    </w:tr>
    <w:tr w:rsidR="00496D05" w:rsidRPr="0098671C" w14:paraId="4D0F7113" w14:textId="77777777" w:rsidTr="00346E46">
      <w:trPr>
        <w:trHeight w:val="315"/>
      </w:trPr>
      <w:tc>
        <w:tcPr>
          <w:tcW w:w="5033" w:type="dxa"/>
          <w:vMerge/>
          <w:shd w:val="clear" w:color="auto" w:fill="auto"/>
        </w:tcPr>
        <w:p w14:paraId="71083E91" w14:textId="77777777" w:rsidR="00496D05" w:rsidRPr="0098671C" w:rsidRDefault="00496D05" w:rsidP="00496D05">
          <w:pPr>
            <w:pStyle w:val="Sidhuvud"/>
            <w:rPr>
              <w:noProof/>
              <w:lang w:eastAsia="sv-SE"/>
            </w:rPr>
          </w:pPr>
        </w:p>
      </w:tc>
      <w:tc>
        <w:tcPr>
          <w:tcW w:w="1455" w:type="dxa"/>
          <w:shd w:val="clear" w:color="auto" w:fill="auto"/>
        </w:tcPr>
        <w:p w14:paraId="64554094" w14:textId="7E339D63" w:rsidR="00496D05" w:rsidRPr="0098671C" w:rsidRDefault="00496D05" w:rsidP="00496D05">
          <w:pPr>
            <w:pStyle w:val="Ledtext"/>
          </w:pPr>
        </w:p>
      </w:tc>
      <w:tc>
        <w:tcPr>
          <w:tcW w:w="1701" w:type="dxa"/>
          <w:shd w:val="clear" w:color="auto" w:fill="auto"/>
        </w:tcPr>
        <w:p w14:paraId="359B4A01" w14:textId="128E7538" w:rsidR="00496D05" w:rsidRPr="0098671C" w:rsidRDefault="00496D05" w:rsidP="00496D05">
          <w:pPr>
            <w:pStyle w:val="Ledtext"/>
          </w:pPr>
        </w:p>
      </w:tc>
      <w:tc>
        <w:tcPr>
          <w:tcW w:w="1659" w:type="dxa"/>
          <w:shd w:val="clear" w:color="auto" w:fill="auto"/>
        </w:tcPr>
        <w:p w14:paraId="2172D2D8" w14:textId="77777777" w:rsidR="00496D05" w:rsidRPr="0098671C" w:rsidRDefault="00496D05" w:rsidP="00496D05">
          <w:pPr>
            <w:pStyle w:val="Ledtext"/>
          </w:pPr>
        </w:p>
      </w:tc>
    </w:tr>
    <w:tr w:rsidR="00496D05" w:rsidRPr="0098671C" w14:paraId="2D413F67" w14:textId="77777777" w:rsidTr="00346E46">
      <w:trPr>
        <w:trHeight w:val="468"/>
      </w:trPr>
      <w:tc>
        <w:tcPr>
          <w:tcW w:w="5033" w:type="dxa"/>
          <w:tcBorders>
            <w:bottom w:val="single" w:sz="4" w:space="0" w:color="auto"/>
          </w:tcBorders>
          <w:shd w:val="clear" w:color="auto" w:fill="auto"/>
        </w:tcPr>
        <w:p w14:paraId="6471C01D" w14:textId="77777777" w:rsidR="00496D05" w:rsidRPr="0098671C" w:rsidRDefault="00496D05" w:rsidP="00496D05">
          <w:pPr>
            <w:pStyle w:val="Sidhuvud"/>
            <w:rPr>
              <w:noProof/>
              <w:lang w:eastAsia="sv-SE"/>
            </w:rPr>
          </w:pPr>
        </w:p>
      </w:tc>
      <w:tc>
        <w:tcPr>
          <w:tcW w:w="1455" w:type="dxa"/>
          <w:tcBorders>
            <w:bottom w:val="single" w:sz="4" w:space="0" w:color="auto"/>
          </w:tcBorders>
          <w:shd w:val="clear" w:color="auto" w:fill="auto"/>
        </w:tcPr>
        <w:p w14:paraId="7AE40D0C" w14:textId="77777777" w:rsidR="00496D05" w:rsidRPr="0098671C" w:rsidRDefault="00496D05" w:rsidP="00496D05">
          <w:pPr>
            <w:pStyle w:val="Sidhuvud"/>
          </w:pPr>
        </w:p>
      </w:tc>
      <w:tc>
        <w:tcPr>
          <w:tcW w:w="1701" w:type="dxa"/>
          <w:tcBorders>
            <w:bottom w:val="single" w:sz="4" w:space="0" w:color="auto"/>
          </w:tcBorders>
          <w:shd w:val="clear" w:color="auto" w:fill="auto"/>
        </w:tcPr>
        <w:p w14:paraId="19D57082" w14:textId="77777777" w:rsidR="00496D05" w:rsidRPr="0098671C" w:rsidRDefault="00496D05" w:rsidP="00496D05">
          <w:pPr>
            <w:pStyle w:val="Sidhuvud"/>
          </w:pPr>
        </w:p>
      </w:tc>
      <w:tc>
        <w:tcPr>
          <w:tcW w:w="1659" w:type="dxa"/>
          <w:tcBorders>
            <w:bottom w:val="single" w:sz="4" w:space="0" w:color="auto"/>
          </w:tcBorders>
          <w:shd w:val="clear" w:color="auto" w:fill="auto"/>
        </w:tcPr>
        <w:p w14:paraId="2C49FB7A" w14:textId="466FE898" w:rsidR="00496D05" w:rsidRPr="0098671C" w:rsidRDefault="009D1EE1" w:rsidP="00883D41">
          <w:pPr>
            <w:pStyle w:val="Sidhuvud"/>
          </w:pPr>
          <w:r>
            <w:t>2018-11-2</w:t>
          </w:r>
          <w:r w:rsidR="00883D41">
            <w:t>8</w:t>
          </w:r>
        </w:p>
      </w:tc>
    </w:tr>
  </w:tbl>
  <w:p w14:paraId="3B2A2238" w14:textId="77777777" w:rsidR="00496D05" w:rsidRDefault="009D1EE1" w:rsidP="00496D05">
    <w:pPr>
      <w:pStyle w:val="Titel"/>
    </w:pPr>
    <w:fldSimple w:instr=" DOCPROPERTY  CTitle  \* MERGEFORMAT ">
      <w:r w:rsidR="00717D4D">
        <w:t>Delegering av loggranskning</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19D3" w14:textId="77777777" w:rsidR="00BC4ED8" w:rsidRDefault="00520445" w:rsidP="00BC4ED8">
    <w:pPr>
      <w:pStyle w:val="Sidhuvud"/>
      <w:spacing w:before="2000" w:after="2000"/>
      <w:ind w:left="-1985"/>
      <w:jc w:val="center"/>
    </w:pPr>
    <w:r w:rsidRPr="00A77884">
      <w:rPr>
        <w:noProof/>
        <w:lang w:eastAsia="sv-SE"/>
      </w:rPr>
      <w:drawing>
        <wp:inline distT="0" distB="0" distL="0" distR="0" wp14:anchorId="7D3E6974" wp14:editId="5E607476">
          <wp:extent cx="2647950" cy="704850"/>
          <wp:effectExtent l="0" t="0" r="0" b="0"/>
          <wp:docPr id="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04850"/>
                  </a:xfrm>
                  <a:prstGeom prst="rect">
                    <a:avLst/>
                  </a:prstGeom>
                  <a:noFill/>
                  <a:ln>
                    <a:noFill/>
                  </a:ln>
                </pic:spPr>
              </pic:pic>
            </a:graphicData>
          </a:graphic>
        </wp:inline>
      </w:drawing>
    </w:r>
  </w:p>
  <w:p w14:paraId="00BE8EC5" w14:textId="77777777" w:rsidR="00BC4ED8" w:rsidRPr="00BC4ED8" w:rsidRDefault="00BC4ED8" w:rsidP="00BC4ED8">
    <w:pPr>
      <w:pStyle w:val="Titelfrsttsida"/>
    </w:pPr>
    <w:r>
      <w:t>Massmediaarbete</w:t>
    </w:r>
  </w:p>
  <w:p w14:paraId="2977CA40" w14:textId="77777777" w:rsidR="00BC4ED8" w:rsidRDefault="00BC4ED8">
    <w:pPr>
      <w:pStyle w:val="Sidhuvud"/>
    </w:pPr>
  </w:p>
  <w:p w14:paraId="7396B2F1" w14:textId="77777777" w:rsidR="00B6339A" w:rsidRDefault="00B6339A">
    <w:pPr>
      <w:pStyle w:val="Sidhuvud"/>
    </w:pPr>
  </w:p>
  <w:p w14:paraId="775BCE02" w14:textId="77777777" w:rsidR="00B6339A" w:rsidRDefault="00B63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AF273A"/>
    <w:multiLevelType w:val="hybridMultilevel"/>
    <w:tmpl w:val="3CD40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E26A6"/>
    <w:multiLevelType w:val="multilevel"/>
    <w:tmpl w:val="4CE2D906"/>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2A"/>
    <w:rsid w:val="00011B7B"/>
    <w:rsid w:val="0003242D"/>
    <w:rsid w:val="00037276"/>
    <w:rsid w:val="000464E4"/>
    <w:rsid w:val="00066D0C"/>
    <w:rsid w:val="00070C2A"/>
    <w:rsid w:val="00076E1B"/>
    <w:rsid w:val="00084402"/>
    <w:rsid w:val="00087514"/>
    <w:rsid w:val="00087C91"/>
    <w:rsid w:val="0009323C"/>
    <w:rsid w:val="000A1FB4"/>
    <w:rsid w:val="000A24D6"/>
    <w:rsid w:val="000A5C7B"/>
    <w:rsid w:val="000C4B0A"/>
    <w:rsid w:val="000E2703"/>
    <w:rsid w:val="000E79DD"/>
    <w:rsid w:val="000F51C1"/>
    <w:rsid w:val="000F7DCC"/>
    <w:rsid w:val="001013A4"/>
    <w:rsid w:val="00131C0A"/>
    <w:rsid w:val="00136ACA"/>
    <w:rsid w:val="0015336F"/>
    <w:rsid w:val="00164FBC"/>
    <w:rsid w:val="00195170"/>
    <w:rsid w:val="001A4C61"/>
    <w:rsid w:val="001B4FE3"/>
    <w:rsid w:val="002008EE"/>
    <w:rsid w:val="0020567E"/>
    <w:rsid w:val="00216B21"/>
    <w:rsid w:val="00220D98"/>
    <w:rsid w:val="002256F4"/>
    <w:rsid w:val="00230109"/>
    <w:rsid w:val="00233A67"/>
    <w:rsid w:val="00241047"/>
    <w:rsid w:val="00241FC1"/>
    <w:rsid w:val="00250405"/>
    <w:rsid w:val="002530AE"/>
    <w:rsid w:val="00270F40"/>
    <w:rsid w:val="00271C72"/>
    <w:rsid w:val="002770AA"/>
    <w:rsid w:val="002A6AD6"/>
    <w:rsid w:val="002F7287"/>
    <w:rsid w:val="0035463C"/>
    <w:rsid w:val="003765E8"/>
    <w:rsid w:val="003A44B6"/>
    <w:rsid w:val="003A7CE9"/>
    <w:rsid w:val="003C0C8F"/>
    <w:rsid w:val="003D65B3"/>
    <w:rsid w:val="003E1F03"/>
    <w:rsid w:val="003E5FA2"/>
    <w:rsid w:val="003F0FC1"/>
    <w:rsid w:val="00401302"/>
    <w:rsid w:val="00401DA9"/>
    <w:rsid w:val="00406C53"/>
    <w:rsid w:val="004164D8"/>
    <w:rsid w:val="00427A1F"/>
    <w:rsid w:val="00431C67"/>
    <w:rsid w:val="00477798"/>
    <w:rsid w:val="00490537"/>
    <w:rsid w:val="004931BF"/>
    <w:rsid w:val="00496B80"/>
    <w:rsid w:val="00496D05"/>
    <w:rsid w:val="004A23A1"/>
    <w:rsid w:val="004A4DC1"/>
    <w:rsid w:val="004E50A1"/>
    <w:rsid w:val="00501E57"/>
    <w:rsid w:val="00516D4E"/>
    <w:rsid w:val="00520445"/>
    <w:rsid w:val="00526E91"/>
    <w:rsid w:val="00553F71"/>
    <w:rsid w:val="00560B0B"/>
    <w:rsid w:val="0057216F"/>
    <w:rsid w:val="00573BDE"/>
    <w:rsid w:val="00586FC9"/>
    <w:rsid w:val="005B5C8D"/>
    <w:rsid w:val="005B7FDF"/>
    <w:rsid w:val="005C08CD"/>
    <w:rsid w:val="00603437"/>
    <w:rsid w:val="006110F2"/>
    <w:rsid w:val="00614B47"/>
    <w:rsid w:val="0062294B"/>
    <w:rsid w:val="00627A07"/>
    <w:rsid w:val="00656F69"/>
    <w:rsid w:val="00667DBC"/>
    <w:rsid w:val="00675E5B"/>
    <w:rsid w:val="006937BF"/>
    <w:rsid w:val="0069468F"/>
    <w:rsid w:val="006A0729"/>
    <w:rsid w:val="006A5A5E"/>
    <w:rsid w:val="006D14E5"/>
    <w:rsid w:val="006E0B8B"/>
    <w:rsid w:val="006F006A"/>
    <w:rsid w:val="006F29D9"/>
    <w:rsid w:val="006F50D5"/>
    <w:rsid w:val="006F5201"/>
    <w:rsid w:val="00712AC2"/>
    <w:rsid w:val="00717D4D"/>
    <w:rsid w:val="007551CD"/>
    <w:rsid w:val="0076031B"/>
    <w:rsid w:val="007C3C4C"/>
    <w:rsid w:val="007D50C4"/>
    <w:rsid w:val="007F65F9"/>
    <w:rsid w:val="00815F6B"/>
    <w:rsid w:val="00847787"/>
    <w:rsid w:val="00856D93"/>
    <w:rsid w:val="008640C1"/>
    <w:rsid w:val="00875788"/>
    <w:rsid w:val="00883D41"/>
    <w:rsid w:val="00885E19"/>
    <w:rsid w:val="008A69A0"/>
    <w:rsid w:val="008D5D1C"/>
    <w:rsid w:val="008E2A7D"/>
    <w:rsid w:val="009234E9"/>
    <w:rsid w:val="00925FDE"/>
    <w:rsid w:val="0095724D"/>
    <w:rsid w:val="009618E0"/>
    <w:rsid w:val="0097379A"/>
    <w:rsid w:val="0098671C"/>
    <w:rsid w:val="009B06C4"/>
    <w:rsid w:val="009D0917"/>
    <w:rsid w:val="009D1EE1"/>
    <w:rsid w:val="00A036AB"/>
    <w:rsid w:val="00A24EF4"/>
    <w:rsid w:val="00A25789"/>
    <w:rsid w:val="00A561A0"/>
    <w:rsid w:val="00A75C29"/>
    <w:rsid w:val="00A770A7"/>
    <w:rsid w:val="00A85C4B"/>
    <w:rsid w:val="00A90917"/>
    <w:rsid w:val="00A96ACE"/>
    <w:rsid w:val="00AA2450"/>
    <w:rsid w:val="00AC6E7B"/>
    <w:rsid w:val="00AD3321"/>
    <w:rsid w:val="00AE6D9D"/>
    <w:rsid w:val="00B13E47"/>
    <w:rsid w:val="00B45961"/>
    <w:rsid w:val="00B60447"/>
    <w:rsid w:val="00B6339A"/>
    <w:rsid w:val="00B832BE"/>
    <w:rsid w:val="00B955EE"/>
    <w:rsid w:val="00B96684"/>
    <w:rsid w:val="00BB3092"/>
    <w:rsid w:val="00BC4ED8"/>
    <w:rsid w:val="00BD28A0"/>
    <w:rsid w:val="00C022FB"/>
    <w:rsid w:val="00C22CF7"/>
    <w:rsid w:val="00C40387"/>
    <w:rsid w:val="00C4318C"/>
    <w:rsid w:val="00C83FB3"/>
    <w:rsid w:val="00C86459"/>
    <w:rsid w:val="00CF2751"/>
    <w:rsid w:val="00D220B3"/>
    <w:rsid w:val="00D621F9"/>
    <w:rsid w:val="00D7002B"/>
    <w:rsid w:val="00D96FF7"/>
    <w:rsid w:val="00DC59EF"/>
    <w:rsid w:val="00DC5F53"/>
    <w:rsid w:val="00DD2C3B"/>
    <w:rsid w:val="00DF61C0"/>
    <w:rsid w:val="00DF67E5"/>
    <w:rsid w:val="00E05356"/>
    <w:rsid w:val="00E14BD2"/>
    <w:rsid w:val="00E415F0"/>
    <w:rsid w:val="00E43720"/>
    <w:rsid w:val="00E60C17"/>
    <w:rsid w:val="00E644FE"/>
    <w:rsid w:val="00E64FF8"/>
    <w:rsid w:val="00E72EF7"/>
    <w:rsid w:val="00E73143"/>
    <w:rsid w:val="00E75B8D"/>
    <w:rsid w:val="00EB503A"/>
    <w:rsid w:val="00EC0E14"/>
    <w:rsid w:val="00EC12C7"/>
    <w:rsid w:val="00EC7004"/>
    <w:rsid w:val="00ED29F8"/>
    <w:rsid w:val="00ED432E"/>
    <w:rsid w:val="00EE6E36"/>
    <w:rsid w:val="00F10556"/>
    <w:rsid w:val="00F11D64"/>
    <w:rsid w:val="00F12E8B"/>
    <w:rsid w:val="00F97C5D"/>
    <w:rsid w:val="00FA222C"/>
    <w:rsid w:val="00FA4395"/>
    <w:rsid w:val="00FC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E56C64"/>
  <w15:chartTrackingRefBased/>
  <w15:docId w15:val="{E130497E-65DC-40EA-BF0E-6C37CD75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96D05"/>
    <w:pPr>
      <w:spacing w:after="200" w:line="276" w:lineRule="auto"/>
    </w:pPr>
    <w:rPr>
      <w:sz w:val="22"/>
      <w:szCs w:val="22"/>
      <w:lang w:eastAsia="en-US"/>
    </w:rPr>
  </w:style>
  <w:style w:type="paragraph" w:styleId="Rubrik1">
    <w:name w:val="heading 1"/>
    <w:basedOn w:val="Normal"/>
    <w:next w:val="Brdtext"/>
    <w:link w:val="Rubrik1Char"/>
    <w:uiPriority w:val="1"/>
    <w:qFormat/>
    <w:rsid w:val="004931BF"/>
    <w:pPr>
      <w:keepNext/>
      <w:keepLines/>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A90917"/>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C22CF7"/>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7F65F9"/>
    <w:pPr>
      <w:numPr>
        <w:numId w:val="5"/>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qFormat/>
    <w:rsid w:val="00F97C5D"/>
    <w:rPr>
      <w:sz w:val="12"/>
    </w:rPr>
  </w:style>
  <w:style w:type="character" w:customStyle="1" w:styleId="Rubrik1Char">
    <w:name w:val="Rubrik 1 Char"/>
    <w:link w:val="Rubrik1"/>
    <w:uiPriority w:val="1"/>
    <w:rsid w:val="004931BF"/>
    <w:rPr>
      <w:rFonts w:eastAsia="Times New Roman"/>
      <w:b/>
      <w:bCs/>
      <w:caps/>
      <w:sz w:val="22"/>
      <w:szCs w:val="28"/>
      <w:lang w:eastAsia="en-US"/>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semiHidden/>
    <w:rsid w:val="00216B21"/>
    <w:pPr>
      <w:tabs>
        <w:tab w:val="right" w:leader="dot" w:pos="7643"/>
      </w:tabs>
      <w:spacing w:before="40" w:after="0" w:line="240" w:lineRule="auto"/>
      <w:ind w:left="624" w:right="284" w:hanging="624"/>
    </w:pPr>
    <w:rPr>
      <w:b/>
    </w:rPr>
  </w:style>
  <w:style w:type="character" w:styleId="Hyperlnk">
    <w:name w:val="Hyperlink"/>
    <w:uiPriority w:val="99"/>
    <w:semiHidden/>
    <w:rsid w:val="00FA4395"/>
    <w:rPr>
      <w:color w:val="0000FF"/>
      <w:u w:val="single"/>
    </w:rPr>
  </w:style>
  <w:style w:type="paragraph" w:customStyle="1" w:styleId="Titel">
    <w:name w:val="Titel"/>
    <w:basedOn w:val="Normal"/>
    <w:next w:val="Brdtext"/>
    <w:semiHidden/>
    <w:qFormat/>
    <w:rsid w:val="004931BF"/>
    <w:pPr>
      <w:spacing w:before="120"/>
    </w:pPr>
    <w:rPr>
      <w:b/>
      <w:sz w:val="32"/>
    </w:rPr>
  </w:style>
  <w:style w:type="paragraph" w:customStyle="1" w:styleId="Orubrik">
    <w:name w:val="Orubrik"/>
    <w:basedOn w:val="Brdtext"/>
    <w:next w:val="Brdtext"/>
    <w:semiHidden/>
    <w:qFormat/>
    <w:rsid w:val="0015336F"/>
    <w:pPr>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rsid w:val="006110F2"/>
    <w:rPr>
      <w:rFonts w:ascii="Calibri" w:eastAsia="Times New Roman" w:hAnsi="Calibri" w:cs="Times New Roman"/>
      <w:b/>
      <w:bCs/>
      <w:szCs w:val="26"/>
    </w:rPr>
  </w:style>
  <w:style w:type="character" w:customStyle="1" w:styleId="Rubrik3Char">
    <w:name w:val="Rubrik 3 Char"/>
    <w:link w:val="Rubrik3"/>
    <w:uiPriority w:val="1"/>
    <w:rsid w:val="00C22CF7"/>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semiHidden/>
    <w:rsid w:val="00216B21"/>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8640C1"/>
    <w:rPr>
      <w:rFonts w:ascii="Cambria" w:eastAsia="Times New Roman" w:hAnsi="Cambria"/>
      <w:sz w:val="22"/>
      <w:szCs w:val="22"/>
      <w:lang w:eastAsia="en-US"/>
    </w:rPr>
  </w:style>
  <w:style w:type="paragraph" w:styleId="Liststycke">
    <w:name w:val="List Paragraph"/>
    <w:basedOn w:val="Normal"/>
    <w:uiPriority w:val="34"/>
    <w:semiHidden/>
    <w:rsid w:val="00656F69"/>
    <w:pPr>
      <w:ind w:left="720"/>
      <w:contextualSpacing/>
    </w:pPr>
  </w:style>
  <w:style w:type="paragraph" w:customStyle="1" w:styleId="Tabelltext">
    <w:name w:val="Tabelltext"/>
    <w:basedOn w:val="Normal"/>
    <w:qFormat/>
    <w:rsid w:val="00076E1B"/>
    <w:pPr>
      <w:spacing w:after="0" w:line="240" w:lineRule="auto"/>
    </w:pPr>
  </w:style>
  <w:style w:type="table" w:customStyle="1" w:styleId="LTV-tabell">
    <w:name w:val="LTV-tabell"/>
    <w:basedOn w:val="Normaltabell"/>
    <w:uiPriority w:val="99"/>
    <w:rsid w:val="007F65F9"/>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011B7B"/>
    <w:rPr>
      <w:i/>
      <w:vanish/>
      <w:color w:val="0070C0"/>
    </w:rPr>
  </w:style>
  <w:style w:type="paragraph" w:styleId="Innehll3">
    <w:name w:val="toc 3"/>
    <w:basedOn w:val="Normal"/>
    <w:next w:val="Normal"/>
    <w:uiPriority w:val="39"/>
    <w:semiHidden/>
    <w:rsid w:val="00216B21"/>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3E5FA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E5FA2"/>
    <w:rPr>
      <w:rFonts w:ascii="Tahoma" w:hAnsi="Tahoma" w:cs="Tahoma"/>
      <w:sz w:val="16"/>
      <w:szCs w:val="16"/>
    </w:rPr>
  </w:style>
  <w:style w:type="table" w:customStyle="1" w:styleId="LTV-tabellBl">
    <w:name w:val="LTV-tabell Blå"/>
    <w:basedOn w:val="Normaltabell"/>
    <w:uiPriority w:val="99"/>
    <w:rsid w:val="007F65F9"/>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cPr>
        <w:shd w:val="clear" w:color="auto" w:fill="D1E0F3"/>
      </w:tcPr>
    </w:tblStylePr>
    <w:tblStylePr w:type="lastRow">
      <w:rPr>
        <w:b/>
      </w:rPr>
    </w:tblStylePr>
  </w:style>
  <w:style w:type="table" w:customStyle="1" w:styleId="LTV-tabellGr">
    <w:name w:val="LTV-tabell Grå"/>
    <w:basedOn w:val="Normaltabell"/>
    <w:uiPriority w:val="99"/>
    <w:rsid w:val="007F65F9"/>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7F65F9"/>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table" w:styleId="Tabellrutnt">
    <w:name w:val="Table Grid"/>
    <w:basedOn w:val="Normaltabell"/>
    <w:uiPriority w:val="59"/>
    <w:rsid w:val="003F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ext">
    <w:name w:val="Blankettext"/>
    <w:basedOn w:val="Brdtext"/>
    <w:qFormat/>
    <w:rsid w:val="00087C91"/>
    <w:pPr>
      <w:spacing w:after="40"/>
    </w:pPr>
    <w:rPr>
      <w:rFonts w:ascii="Times New Roman" w:eastAsia="Times New Roman" w:hAnsi="Times New Roman"/>
      <w:sz w:val="24"/>
    </w:rPr>
  </w:style>
  <w:style w:type="character" w:styleId="Kommentarsreferens">
    <w:name w:val="annotation reference"/>
    <w:basedOn w:val="Standardstycketeckensnitt"/>
    <w:uiPriority w:val="99"/>
    <w:semiHidden/>
    <w:unhideWhenUsed/>
    <w:rsid w:val="00195170"/>
    <w:rPr>
      <w:sz w:val="16"/>
      <w:szCs w:val="16"/>
    </w:rPr>
  </w:style>
  <w:style w:type="paragraph" w:styleId="Kommentarer">
    <w:name w:val="annotation text"/>
    <w:basedOn w:val="Normal"/>
    <w:link w:val="KommentarerChar"/>
    <w:uiPriority w:val="99"/>
    <w:semiHidden/>
    <w:unhideWhenUsed/>
    <w:rsid w:val="00195170"/>
    <w:pPr>
      <w:spacing w:line="240" w:lineRule="auto"/>
    </w:pPr>
    <w:rPr>
      <w:sz w:val="20"/>
      <w:szCs w:val="20"/>
    </w:rPr>
  </w:style>
  <w:style w:type="character" w:customStyle="1" w:styleId="KommentarerChar">
    <w:name w:val="Kommentarer Char"/>
    <w:basedOn w:val="Standardstycketeckensnitt"/>
    <w:link w:val="Kommentarer"/>
    <w:uiPriority w:val="99"/>
    <w:semiHidden/>
    <w:rsid w:val="00195170"/>
    <w:rPr>
      <w:lang w:eastAsia="en-US"/>
    </w:rPr>
  </w:style>
  <w:style w:type="paragraph" w:styleId="Kommentarsmne">
    <w:name w:val="annotation subject"/>
    <w:basedOn w:val="Kommentarer"/>
    <w:next w:val="Kommentarer"/>
    <w:link w:val="KommentarsmneChar"/>
    <w:uiPriority w:val="99"/>
    <w:semiHidden/>
    <w:unhideWhenUsed/>
    <w:rsid w:val="00195170"/>
    <w:rPr>
      <w:b/>
      <w:bCs/>
    </w:rPr>
  </w:style>
  <w:style w:type="character" w:customStyle="1" w:styleId="KommentarsmneChar">
    <w:name w:val="Kommentarsämne Char"/>
    <w:basedOn w:val="KommentarerChar"/>
    <w:link w:val="Kommentarsmne"/>
    <w:uiPriority w:val="99"/>
    <w:semiHidden/>
    <w:rsid w:val="00195170"/>
    <w:rPr>
      <w:b/>
      <w:bCs/>
      <w:lang w:eastAsia="en-US"/>
    </w:rPr>
  </w:style>
  <w:style w:type="paragraph" w:styleId="Innehll5">
    <w:name w:val="toc 5"/>
    <w:basedOn w:val="Normal"/>
    <w:next w:val="Normal"/>
    <w:autoRedefine/>
    <w:uiPriority w:val="39"/>
    <w:semiHidden/>
    <w:unhideWhenUsed/>
    <w:rsid w:val="009234E9"/>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kl\AppData\Local\Temp\~cc6C18.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~cc6C18.tmp</Template>
  <TotalTime>12</TotalTime>
  <Pages>1</Pages>
  <Words>283</Words>
  <Characters>1505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Delegering av loggranskning</vt:lpstr>
    </vt:vector>
  </TitlesOfParts>
  <Manager/>
  <Company>LTV</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Delegering av loggranskning</dc:title>
  <dc:subject/>
  <dc:creator>Anita Persson</dc:creator>
  <cp:keywords/>
  <dc:description/>
  <cp:lastModifiedBy>Ulrike Deppert</cp:lastModifiedBy>
  <cp:revision>12</cp:revision>
  <cp:lastPrinted>2012-04-23T09:58:00Z</cp:lastPrinted>
  <dcterms:created xsi:type="dcterms:W3CDTF">2018-11-07T09:34:00Z</dcterms:created>
  <dcterms:modified xsi:type="dcterms:W3CDTF">2018-11-28T10:17:00Z</dcterms:modified>
  <cp:category>Delegering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Michael Patriksson</vt:lpwstr>
  </property>
  <property fmtid="{D5CDD505-2E9C-101B-9397-08002B2CF9AE}" pid="3" name="ApprovedByOU">
    <vt:lpwstr>Regionövergripande</vt:lpwstr>
  </property>
  <property fmtid="{D5CDD505-2E9C-101B-9397-08002B2CF9AE}" pid="4" name="ApprovedByPositionCode">
    <vt:lpwstr>Juridik och säkerhet</vt:lpwstr>
  </property>
  <property fmtid="{D5CDD505-2E9C-101B-9397-08002B2CF9AE}" pid="5" name="ApprovedByTitle">
    <vt:lpwstr>Objektsägare</vt:lpwstr>
  </property>
  <property fmtid="{D5CDD505-2E9C-101B-9397-08002B2CF9AE}" pid="6" name="CCategory">
    <vt:lpwstr>Delegering</vt:lpwstr>
  </property>
  <property fmtid="{D5CDD505-2E9C-101B-9397-08002B2CF9AE}" pid="7" name="CTitle">
    <vt:lpwstr>Delegering av loggranskning</vt:lpwstr>
  </property>
  <property fmtid="{D5CDD505-2E9C-101B-9397-08002B2CF9AE}" pid="8" name="DocumentNo">
    <vt:lpwstr>26631-4</vt:lpwstr>
  </property>
  <property fmtid="{D5CDD505-2E9C-101B-9397-08002B2CF9AE}" pid="9" name="EstablishedBy">
    <vt:lpwstr>Anita Persson</vt:lpwstr>
  </property>
  <property fmtid="{D5CDD505-2E9C-101B-9397-08002B2CF9AE}" pid="10" name="EstablishedByOU">
    <vt:lpwstr>Administrativ service</vt:lpwstr>
  </property>
  <property fmtid="{D5CDD505-2E9C-101B-9397-08002B2CF9AE}" pid="11" name="EstablishedByPositionCode">
    <vt:lpwstr>Administrativ service</vt:lpwstr>
  </property>
  <property fmtid="{D5CDD505-2E9C-101B-9397-08002B2CF9AE}" pid="12" name="EstablishedByTitle">
    <vt:lpwstr>Blankettgodkännare</vt:lpwstr>
  </property>
  <property fmtid="{D5CDD505-2E9C-101B-9397-08002B2CF9AE}" pid="13" name="Folder">
    <vt:lpwstr>Systemmapp</vt:lpwstr>
  </property>
  <property fmtid="{D5CDD505-2E9C-101B-9397-08002B2CF9AE}" pid="14" name="Issue">
    <vt:lpwstr>4</vt:lpwstr>
  </property>
  <property fmtid="{D5CDD505-2E9C-101B-9397-08002B2CF9AE}" pid="15" name="Owner">
    <vt:lpwstr>Anita Persson</vt:lpwstr>
  </property>
  <property fmtid="{D5CDD505-2E9C-101B-9397-08002B2CF9AE}" pid="16" name="OwnerOU">
    <vt:lpwstr>Administrativ service</vt:lpwstr>
  </property>
  <property fmtid="{D5CDD505-2E9C-101B-9397-08002B2CF9AE}" pid="17" name="OwnerTitle">
    <vt:lpwstr>Blankettgodkännare</vt:lpwstr>
  </property>
  <property fmtid="{D5CDD505-2E9C-101B-9397-08002B2CF9AE}" pid="18" name="Phase">
    <vt:lpwstr>Aktivt</vt:lpwstr>
  </property>
  <property fmtid="{D5CDD505-2E9C-101B-9397-08002B2CF9AE}" pid="19" name="RegNo">
    <vt:lpwstr>26631</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2018-03-15</vt:lpwstr>
  </property>
  <property fmtid="{D5CDD505-2E9C-101B-9397-08002B2CF9AE}" pid="26" name="ValidUntil">
    <vt:lpwstr/>
  </property>
  <property fmtid="{D5CDD505-2E9C-101B-9397-08002B2CF9AE}" pid="27" name="EstablishedDate">
    <vt:lpwstr>2018-03-15</vt:lpwstr>
  </property>
  <property fmtid="{D5CDD505-2E9C-101B-9397-08002B2CF9AE}" pid="28" name="ApprovedDate">
    <vt:lpwstr>2018-03-15</vt:lpwstr>
  </property>
  <property fmtid="{D5CDD505-2E9C-101B-9397-08002B2CF9AE}" pid="29" name="CDiarieNo">
    <vt:lpwstr> </vt:lpwstr>
  </property>
  <property fmtid="{D5CDD505-2E9C-101B-9397-08002B2CF9AE}" pid="30" name="DocNo">
    <vt:lpwstr>26631-4</vt:lpwstr>
  </property>
  <property fmtid="{D5CDD505-2E9C-101B-9397-08002B2CF9AE}" pid="31" name="OwnerPositionCode">
    <vt:lpwstr>Administrativ service</vt:lpwstr>
  </property>
  <property fmtid="{D5CDD505-2E9C-101B-9397-08002B2CF9AE}" pid="32" name="DistributionMessage">
    <vt:lpwstr/>
  </property>
</Properties>
</file>