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D70535" w14:textId="77777777" w:rsidR="00930372" w:rsidRDefault="00930372" w:rsidP="00930372">
      <w:pPr>
        <w:jc w:val="both"/>
      </w:pPr>
    </w:p>
    <w:p w14:paraId="356C3A6D" w14:textId="503995A1" w:rsidR="00930372" w:rsidRPr="00930372" w:rsidRDefault="00930372" w:rsidP="00930372">
      <w:pPr>
        <w:jc w:val="both"/>
        <w:rPr>
          <w:rFonts w:ascii="Calibri" w:eastAsia="Calibri" w:hAnsi="Calibri" w:cs="Calibri"/>
        </w:rPr>
      </w:pPr>
      <w:r w:rsidRPr="3DDA46DC">
        <w:t>Vi får många frågor kring pollenallergi</w:t>
      </w:r>
      <w:r>
        <w:t>, astma</w:t>
      </w:r>
      <w:r w:rsidRPr="3DDA46DC">
        <w:t xml:space="preserve"> och förhållningssätt i dessa tider. Såhär tänker vi att man kan resonera</w:t>
      </w:r>
      <w:r>
        <w:t xml:space="preserve">.. /Lena och </w:t>
      </w:r>
      <w:proofErr w:type="spellStart"/>
      <w:r>
        <w:t>Amie</w:t>
      </w:r>
      <w:proofErr w:type="spellEnd"/>
    </w:p>
    <w:p w14:paraId="678A8DA7" w14:textId="5E6074C3" w:rsidR="4F20320A" w:rsidRDefault="00BD56FE" w:rsidP="00930372">
      <w:pPr>
        <w:pStyle w:val="Rubrik2"/>
        <w:rPr>
          <w:rFonts w:ascii="Calibri" w:eastAsia="Calibri" w:hAnsi="Calibri" w:cs="Calibri"/>
          <w:b/>
          <w:bCs/>
        </w:rPr>
      </w:pPr>
      <w:r>
        <w:rPr>
          <w:rFonts w:eastAsia="Calibri Light"/>
        </w:rPr>
        <w:t>Pollenallergi</w:t>
      </w:r>
    </w:p>
    <w:p w14:paraId="226E7701" w14:textId="0BC2C40D" w:rsidR="3B35B35F" w:rsidRDefault="3B35B35F" w:rsidP="00930372">
      <w:pPr>
        <w:jc w:val="both"/>
      </w:pPr>
      <w:r w:rsidRPr="3DDA46DC">
        <w:t xml:space="preserve">Precis i början av en förkylning eller i början på pollensäsongen kan nog många även vuxna känna att det är svårt att med säkerhet säga om det är förkylning eller allergi, detta gäller förstås i ännu större </w:t>
      </w:r>
      <w:r w:rsidR="753FAD43" w:rsidRPr="3DDA46DC">
        <w:t>uträckning</w:t>
      </w:r>
      <w:r w:rsidRPr="3DDA46DC">
        <w:t xml:space="preserve"> barn och </w:t>
      </w:r>
      <w:r w:rsidR="15B43EE9" w:rsidRPr="3DDA46DC">
        <w:t>särskilt</w:t>
      </w:r>
      <w:r w:rsidRPr="3DDA46DC">
        <w:t xml:space="preserve"> små bra. </w:t>
      </w:r>
    </w:p>
    <w:p w14:paraId="5B1BBA6F" w14:textId="42F6F341" w:rsidR="3B35B35F" w:rsidRDefault="3B35B35F" w:rsidP="00930372">
      <w:pPr>
        <w:jc w:val="both"/>
        <w:rPr>
          <w:rFonts w:ascii="Calibri" w:eastAsia="Calibri" w:hAnsi="Calibri" w:cs="Calibri"/>
        </w:rPr>
      </w:pPr>
      <w:r w:rsidRPr="3DDA46DC">
        <w:t>O</w:t>
      </w:r>
      <w:r w:rsidR="2015A40D" w:rsidRPr="3DDA46DC">
        <w:t xml:space="preserve">m man är minsta osäker får man i detta läge ta det säkra före det osäkra och </w:t>
      </w:r>
      <w:r w:rsidR="4EB0DBAC" w:rsidRPr="3DDA46DC">
        <w:t xml:space="preserve">helt enkelt </w:t>
      </w:r>
      <w:r w:rsidR="2015A40D" w:rsidRPr="3DDA46DC">
        <w:t>vara hemma</w:t>
      </w:r>
      <w:r w:rsidR="030FAF60" w:rsidRPr="3DDA46DC">
        <w:t xml:space="preserve"> från skolan. </w:t>
      </w:r>
      <w:r w:rsidR="35B37924" w:rsidRPr="3DDA46DC">
        <w:t xml:space="preserve">Och förstås se till att börja behandla med den arsenal som finns tillgänglig och som är lämplig för varje </w:t>
      </w:r>
      <w:r w:rsidR="5E1B7854" w:rsidRPr="3DDA46DC">
        <w:t>enskild</w:t>
      </w:r>
      <w:r w:rsidR="35B37924" w:rsidRPr="3DDA46DC">
        <w:t xml:space="preserve"> individ (Tabletter, ögondroppar, nässpray, astmabehandling)</w:t>
      </w:r>
      <w:r w:rsidR="762872DD" w:rsidRPr="3DDA46DC">
        <w:t>.</w:t>
      </w:r>
    </w:p>
    <w:p w14:paraId="624FDD14" w14:textId="42331262" w:rsidR="35B37924" w:rsidRDefault="35B37924" w:rsidP="00930372">
      <w:pPr>
        <w:jc w:val="both"/>
        <w:rPr>
          <w:rFonts w:ascii="Calibri" w:eastAsia="Calibri" w:hAnsi="Calibri" w:cs="Calibri"/>
        </w:rPr>
      </w:pPr>
      <w:r w:rsidRPr="3DDA46DC">
        <w:t xml:space="preserve">Det bästa man kan göra i det här läget är att som Allergiker vara extra noga med att komma igång med </w:t>
      </w:r>
      <w:r w:rsidR="2BFE82CA" w:rsidRPr="3DDA46DC">
        <w:t>underhålls</w:t>
      </w:r>
      <w:r w:rsidRPr="3DDA46DC">
        <w:t>behandling så snart som möjligt för att helt enkelt slippa att symtomen bryter ut.</w:t>
      </w:r>
    </w:p>
    <w:p w14:paraId="0AB73C25" w14:textId="7C67EC18" w:rsidR="09171AFD" w:rsidRDefault="09171AFD" w:rsidP="00930372">
      <w:pPr>
        <w:pStyle w:val="Rubrik2"/>
      </w:pPr>
      <w:r w:rsidRPr="3DDA46DC">
        <w:t>A</w:t>
      </w:r>
      <w:r w:rsidR="1A001961" w:rsidRPr="3DDA46DC">
        <w:t>llergisk a</w:t>
      </w:r>
      <w:r w:rsidRPr="3DDA46DC">
        <w:t xml:space="preserve">stma </w:t>
      </w:r>
    </w:p>
    <w:p w14:paraId="57DEFF01" w14:textId="564331D2" w:rsidR="1C9451A7" w:rsidRDefault="1C9451A7" w:rsidP="00930372">
      <w:pPr>
        <w:jc w:val="both"/>
      </w:pPr>
      <w:r w:rsidRPr="3DDA46DC">
        <w:t>Verkar i sig inte vara en tydlig</w:t>
      </w:r>
      <w:r w:rsidR="4CEB17FC" w:rsidRPr="3DDA46DC">
        <w:t xml:space="preserve"> riskfaktor vid Corona infektion enligt vad vi vet nu. Men s</w:t>
      </w:r>
      <w:r w:rsidR="09171AFD" w:rsidRPr="3DDA46DC">
        <w:t xml:space="preserve">ka som tidigare behandlas enligt rekommendation från behandlande läkare. </w:t>
      </w:r>
      <w:r w:rsidR="1BA9EEF2" w:rsidRPr="3DDA46DC">
        <w:t>Om en person får allergisk astma i samband med pollensäsong är</w:t>
      </w:r>
      <w:r w:rsidR="6B95D8AC" w:rsidRPr="3DDA46DC">
        <w:t xml:space="preserve"> det</w:t>
      </w:r>
      <w:r w:rsidR="1BA9EEF2" w:rsidRPr="3DDA46DC">
        <w:t xml:space="preserve"> extra viktigt att komma igång med underhållsbehandling i tid, </w:t>
      </w:r>
      <w:r w:rsidR="144526CC" w:rsidRPr="3DDA46DC">
        <w:t>för att förbättra förutsägningarna om man skulle drabbas av infektion och f</w:t>
      </w:r>
      <w:r w:rsidR="1BA9EEF2" w:rsidRPr="3DDA46DC">
        <w:t xml:space="preserve">ör att slippa fundera på om symtomen man </w:t>
      </w:r>
      <w:r w:rsidR="78EAF883" w:rsidRPr="3DDA46DC">
        <w:t xml:space="preserve">har </w:t>
      </w:r>
      <w:r w:rsidR="1BA9EEF2" w:rsidRPr="3DDA46DC">
        <w:t>är kopplat till virus eller allergi.</w:t>
      </w:r>
    </w:p>
    <w:p w14:paraId="2F23B255" w14:textId="7C862486" w:rsidR="28CBA8C0" w:rsidRDefault="28CBA8C0" w:rsidP="00930372">
      <w:pPr>
        <w:pStyle w:val="Rubrik2"/>
      </w:pPr>
      <w:r w:rsidRPr="3DDA46DC">
        <w:t xml:space="preserve">Förslag på </w:t>
      </w:r>
      <w:r w:rsidRPr="00930372">
        <w:t>informationsbrev</w:t>
      </w:r>
      <w:r w:rsidRPr="3DDA46DC">
        <w:t xml:space="preserve"> till föräldrar</w:t>
      </w:r>
    </w:p>
    <w:p w14:paraId="0BEC6994" w14:textId="050C1486" w:rsidR="00336A13" w:rsidRPr="00803856" w:rsidRDefault="006E3B39" w:rsidP="00930372">
      <w:pPr>
        <w:jc w:val="both"/>
      </w:pPr>
      <w:r w:rsidRPr="3DDA46DC">
        <w:t xml:space="preserve">Flera har också </w:t>
      </w:r>
      <w:r w:rsidR="2901581F" w:rsidRPr="3DDA46DC">
        <w:t xml:space="preserve">sett behov av och </w:t>
      </w:r>
      <w:r w:rsidRPr="3DDA46DC">
        <w:t>önskat hjälp med att utforma informationsbrev angående detta till vårdnadshavare, här nedan kommer ett förslag som ni gärna får anpassa efter era förutsättningar.</w:t>
      </w:r>
    </w:p>
    <w:p w14:paraId="157FAE84" w14:textId="61DD10B1" w:rsidR="2D09D3D0" w:rsidRDefault="2D09D3D0" w:rsidP="00930372">
      <w:pPr>
        <w:jc w:val="both"/>
        <w:rPr>
          <w:b/>
          <w:bCs/>
        </w:rPr>
      </w:pPr>
      <w:r w:rsidRPr="3DDA46DC">
        <w:rPr>
          <w:b/>
          <w:bCs/>
        </w:rPr>
        <w:t>Hej!</w:t>
      </w:r>
    </w:p>
    <w:p w14:paraId="0F63FDA4" w14:textId="43F938C4" w:rsidR="5780140E" w:rsidRDefault="5780140E" w:rsidP="00930372">
      <w:pPr>
        <w:jc w:val="both"/>
      </w:pPr>
      <w:r w:rsidRPr="3DDA46DC">
        <w:t xml:space="preserve">Här </w:t>
      </w:r>
      <w:r w:rsidR="2D09D3D0" w:rsidRPr="3DDA46DC">
        <w:t>kommer ett extra informationsbrev angående Corona och pollenallergi.</w:t>
      </w:r>
    </w:p>
    <w:p w14:paraId="46627766" w14:textId="6C5291C6" w:rsidR="512FC1AC" w:rsidRDefault="512FC1AC" w:rsidP="00930372">
      <w:pPr>
        <w:jc w:val="both"/>
      </w:pPr>
      <w:r w:rsidRPr="3DDA46DC">
        <w:t>Folkhälsomyndighetens allmänna råd för att skydda dig och andra från smittspridning:</w:t>
      </w:r>
    </w:p>
    <w:p w14:paraId="0F877B2C" w14:textId="71D64ACE" w:rsidR="512FC1AC" w:rsidRDefault="512FC1AC" w:rsidP="00930372">
      <w:pPr>
        <w:jc w:val="both"/>
        <w:rPr>
          <w:b/>
          <w:bCs/>
          <w:i/>
          <w:iCs/>
        </w:rPr>
      </w:pPr>
      <w:r w:rsidRPr="3DDA46DC">
        <w:rPr>
          <w:b/>
          <w:bCs/>
          <w:i/>
          <w:iCs/>
        </w:rPr>
        <w:t>Stanna hemma när du är sjuk</w:t>
      </w:r>
      <w:r w:rsidR="5AC6579E" w:rsidRPr="3DDA46DC">
        <w:rPr>
          <w:b/>
          <w:bCs/>
          <w:i/>
          <w:iCs/>
        </w:rPr>
        <w:t xml:space="preserve">. </w:t>
      </w:r>
    </w:p>
    <w:p w14:paraId="6F978108" w14:textId="750329ED" w:rsidR="512FC1AC" w:rsidRDefault="512FC1AC" w:rsidP="00930372">
      <w:pPr>
        <w:jc w:val="both"/>
        <w:rPr>
          <w:i/>
          <w:iCs/>
        </w:rPr>
      </w:pPr>
      <w:r w:rsidRPr="3DDA46DC">
        <w:rPr>
          <w:i/>
          <w:iCs/>
        </w:rPr>
        <w:t>Känner du dig sjuk med symtom som snuva, hosta eller feber ska du försöka låta bli att träffa andra människor. Gå inte till jobbet, skolan eller förskolan. Det gäller även om du bara känner dig lite sjuk. Det är viktigt att inte riskera att smitta andra.</w:t>
      </w:r>
    </w:p>
    <w:p w14:paraId="27C781D4" w14:textId="50990A19" w:rsidR="512FC1AC" w:rsidRDefault="512FC1AC" w:rsidP="00930372">
      <w:pPr>
        <w:jc w:val="both"/>
      </w:pPr>
      <w:r w:rsidRPr="3DDA46DC">
        <w:t xml:space="preserve">Fullständig lista: </w:t>
      </w:r>
      <w:hyperlink r:id="rId10">
        <w:r w:rsidRPr="3DDA46DC">
          <w:rPr>
            <w:rStyle w:val="Hyperlnk"/>
          </w:rPr>
          <w:t>https://www.folkhalsomyndigheten.se/smittskydd-beredskap/utbrott/aktuella-utbrott/covid-19/skydda-dig-och-andra/</w:t>
        </w:r>
      </w:hyperlink>
    </w:p>
    <w:p w14:paraId="03675286" w14:textId="5AF08770" w:rsidR="2324385D" w:rsidRDefault="2324385D" w:rsidP="00930372">
      <w:pPr>
        <w:jc w:val="both"/>
        <w:rPr>
          <w:rFonts w:ascii="Calibri" w:eastAsia="Calibri" w:hAnsi="Calibri" w:cs="Calibri"/>
        </w:rPr>
      </w:pPr>
      <w:r w:rsidRPr="3DDA46DC">
        <w:t>Pollensäsongen har börjat och vi är på</w:t>
      </w:r>
      <w:r w:rsidR="6CF805EC" w:rsidRPr="3DDA46DC">
        <w:t xml:space="preserve"> </w:t>
      </w:r>
      <w:r w:rsidRPr="3DDA46DC">
        <w:t xml:space="preserve">väg mot en tid när fler personer kommer att få allergiska symtom på grund av pollen. Det kan handla om rinnsnuva, nysningar, </w:t>
      </w:r>
      <w:r w:rsidR="5F708C90" w:rsidRPr="3DDA46DC">
        <w:t xml:space="preserve">klåda i ögonen, </w:t>
      </w:r>
      <w:r w:rsidRPr="3DDA46DC">
        <w:t>astma mm. Det kan vara svårt</w:t>
      </w:r>
      <w:r w:rsidR="624ED1E9" w:rsidRPr="3DDA46DC">
        <w:t xml:space="preserve"> att i samband med de första symtomen vara säker på om det rör sig om allergi eller </w:t>
      </w:r>
      <w:r w:rsidR="6A89C80F" w:rsidRPr="3DDA46DC">
        <w:t>förkylning. O</w:t>
      </w:r>
      <w:r w:rsidR="624ED1E9" w:rsidRPr="3DDA46DC">
        <w:t xml:space="preserve">m man är minsta osäker behöver </w:t>
      </w:r>
      <w:r w:rsidR="6705C259" w:rsidRPr="3DDA46DC">
        <w:t>man</w:t>
      </w:r>
      <w:r w:rsidR="624ED1E9" w:rsidRPr="3DDA46DC">
        <w:t xml:space="preserve"> nu ta det säkra före det osäkra och stanna hemma från skola/jobb och invänta behandlingseffekt.</w:t>
      </w:r>
    </w:p>
    <w:p w14:paraId="76A3F910" w14:textId="115A431E" w:rsidR="417E8811" w:rsidRDefault="417E8811" w:rsidP="00930372">
      <w:pPr>
        <w:jc w:val="both"/>
        <w:rPr>
          <w:b/>
          <w:bCs/>
        </w:rPr>
      </w:pPr>
      <w:r w:rsidRPr="3DDA46DC">
        <w:rPr>
          <w:b/>
          <w:bCs/>
        </w:rPr>
        <w:t>Allmänna</w:t>
      </w:r>
      <w:r w:rsidR="624ED1E9" w:rsidRPr="3DDA46DC">
        <w:rPr>
          <w:b/>
          <w:bCs/>
        </w:rPr>
        <w:t xml:space="preserve"> råd till dig </w:t>
      </w:r>
      <w:r w:rsidR="001E339D">
        <w:rPr>
          <w:b/>
          <w:bCs/>
        </w:rPr>
        <w:t xml:space="preserve">som vårdnadshavare till ett barn </w:t>
      </w:r>
      <w:r w:rsidR="624ED1E9" w:rsidRPr="3DDA46DC">
        <w:rPr>
          <w:b/>
          <w:bCs/>
        </w:rPr>
        <w:t>med allergi:</w:t>
      </w:r>
    </w:p>
    <w:p w14:paraId="17C22C94" w14:textId="7C3AAD77" w:rsidR="624ED1E9" w:rsidRDefault="624ED1E9" w:rsidP="00930372">
      <w:pPr>
        <w:pStyle w:val="Liststycke"/>
        <w:numPr>
          <w:ilvl w:val="0"/>
          <w:numId w:val="3"/>
        </w:numPr>
        <w:jc w:val="both"/>
        <w:rPr>
          <w:rFonts w:eastAsiaTheme="minorEastAsia"/>
        </w:rPr>
      </w:pPr>
      <w:r w:rsidRPr="3DDA46DC">
        <w:lastRenderedPageBreak/>
        <w:t xml:space="preserve">Se till att påbörja underhållsbehandling i tid, helst veckor innan pollensäsong. </w:t>
      </w:r>
      <w:r w:rsidR="001E339D">
        <w:t>Om barnet</w:t>
      </w:r>
      <w:r w:rsidRPr="3DDA46DC">
        <w:t xml:space="preserve"> ännu inte har börjat</w:t>
      </w:r>
      <w:r w:rsidR="2EE27F49" w:rsidRPr="3DDA46DC">
        <w:t>,</w:t>
      </w:r>
      <w:r w:rsidRPr="3DDA46DC">
        <w:t xml:space="preserve"> börja nu. Underhållsbehandling </w:t>
      </w:r>
      <w:r w:rsidR="004A541B">
        <w:t xml:space="preserve">vid pollenallergi </w:t>
      </w:r>
      <w:r w:rsidRPr="3DDA46DC">
        <w:t>kan vara t</w:t>
      </w:r>
      <w:r w:rsidR="004A541B">
        <w:t xml:space="preserve"> </w:t>
      </w:r>
      <w:r w:rsidRPr="3DDA46DC">
        <w:t xml:space="preserve">ex antihistamintabletter och </w:t>
      </w:r>
      <w:r w:rsidR="13E44EFD" w:rsidRPr="3DDA46DC">
        <w:t>k</w:t>
      </w:r>
      <w:r w:rsidRPr="3DDA46DC">
        <w:t>ortisoninhalationer för dem med allergisk astma.</w:t>
      </w:r>
    </w:p>
    <w:p w14:paraId="36FD643E" w14:textId="6EE0AAB2" w:rsidR="624ED1E9" w:rsidRDefault="624ED1E9" w:rsidP="00930372">
      <w:pPr>
        <w:pStyle w:val="Liststycke"/>
        <w:numPr>
          <w:ilvl w:val="0"/>
          <w:numId w:val="3"/>
        </w:numPr>
        <w:jc w:val="both"/>
        <w:rPr>
          <w:rFonts w:eastAsiaTheme="minorEastAsia"/>
        </w:rPr>
      </w:pPr>
      <w:r w:rsidRPr="3DDA46DC">
        <w:t xml:space="preserve">Om </w:t>
      </w:r>
      <w:r w:rsidR="001E339D">
        <w:t>barnet</w:t>
      </w:r>
      <w:r w:rsidRPr="3DDA46DC">
        <w:t xml:space="preserve"> får symtom</w:t>
      </w:r>
      <w:r w:rsidR="001E339D">
        <w:t xml:space="preserve"> på allergi</w:t>
      </w:r>
      <w:r w:rsidRPr="3DDA46DC">
        <w:t xml:space="preserve">, se till att </w:t>
      </w:r>
      <w:r w:rsidR="001E339D">
        <w:t xml:space="preserve">omgående påbörja </w:t>
      </w:r>
      <w:r w:rsidRPr="3DDA46DC">
        <w:t>behandl</w:t>
      </w:r>
      <w:r w:rsidR="001E339D">
        <w:t>ing</w:t>
      </w:r>
      <w:r w:rsidRPr="3DDA46DC">
        <w:t xml:space="preserve"> utifrån den rekommendation </w:t>
      </w:r>
      <w:r w:rsidR="001E339D">
        <w:t>barnet</w:t>
      </w:r>
      <w:r w:rsidRPr="3DDA46DC">
        <w:t xml:space="preserve"> fått (tabletter, ögondroppar, nässpray och astmabehandling)</w:t>
      </w:r>
    </w:p>
    <w:p w14:paraId="6A4D5FFD" w14:textId="75B58157" w:rsidR="624ED1E9" w:rsidRDefault="624ED1E9" w:rsidP="00930372">
      <w:pPr>
        <w:pStyle w:val="Liststycke"/>
        <w:numPr>
          <w:ilvl w:val="0"/>
          <w:numId w:val="3"/>
        </w:numPr>
        <w:jc w:val="both"/>
        <w:rPr>
          <w:rFonts w:eastAsiaTheme="minorEastAsia"/>
        </w:rPr>
      </w:pPr>
      <w:r w:rsidRPr="3DDA46DC">
        <w:t xml:space="preserve">När symtomen klingar av och </w:t>
      </w:r>
      <w:r w:rsidR="001E339D">
        <w:t>du som vårdnadshavare</w:t>
      </w:r>
      <w:r w:rsidRPr="3DDA46DC">
        <w:t xml:space="preserve"> med säkerhet kan säga att det var allergi och inte förkylning är barnet välkommet till skolan igen</w:t>
      </w:r>
      <w:r w:rsidR="304EEAD9" w:rsidRPr="3DDA46DC">
        <w:t>.</w:t>
      </w:r>
    </w:p>
    <w:p w14:paraId="35061812" w14:textId="1DCD55CD" w:rsidR="6A30E5AB" w:rsidRDefault="6A30E5AB" w:rsidP="00930372">
      <w:pPr>
        <w:jc w:val="both"/>
        <w:rPr>
          <w:rFonts w:ascii="Calibri" w:eastAsia="Calibri" w:hAnsi="Calibri" w:cs="Calibri"/>
        </w:rPr>
      </w:pPr>
      <w:r>
        <w:br/>
      </w:r>
    </w:p>
    <w:p w14:paraId="28399687" w14:textId="58FA1F51" w:rsidR="3DDA46DC" w:rsidRDefault="3DDA46DC" w:rsidP="00930372">
      <w:pPr>
        <w:jc w:val="both"/>
      </w:pPr>
    </w:p>
    <w:sectPr w:rsidR="3DDA46DC">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E14960" w14:textId="77777777" w:rsidR="00763DCF" w:rsidRDefault="00763DCF" w:rsidP="00BD56FE">
      <w:pPr>
        <w:spacing w:after="0" w:line="240" w:lineRule="auto"/>
      </w:pPr>
      <w:r>
        <w:separator/>
      </w:r>
    </w:p>
  </w:endnote>
  <w:endnote w:type="continuationSeparator" w:id="0">
    <w:p w14:paraId="13BCDDAF" w14:textId="77777777" w:rsidR="00763DCF" w:rsidRDefault="00763DCF" w:rsidP="00BD56FE">
      <w:pPr>
        <w:spacing w:after="0" w:line="240" w:lineRule="auto"/>
      </w:pPr>
      <w:r>
        <w:continuationSeparator/>
      </w:r>
    </w:p>
  </w:endnote>
  <w:endnote w:type="continuationNotice" w:id="1">
    <w:p w14:paraId="14AD560A" w14:textId="77777777" w:rsidR="00763DCF" w:rsidRDefault="00763DC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DE03C9" w14:textId="77777777" w:rsidR="001D6E29" w:rsidRDefault="001D6E2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69195C" w14:textId="77777777" w:rsidR="001D6E29" w:rsidRDefault="001D6E29">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8B9C36" w14:textId="77777777" w:rsidR="001D6E29" w:rsidRDefault="001D6E2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45FCA1" w14:textId="77777777" w:rsidR="00763DCF" w:rsidRDefault="00763DCF" w:rsidP="00BD56FE">
      <w:pPr>
        <w:spacing w:after="0" w:line="240" w:lineRule="auto"/>
      </w:pPr>
      <w:r>
        <w:separator/>
      </w:r>
    </w:p>
  </w:footnote>
  <w:footnote w:type="continuationSeparator" w:id="0">
    <w:p w14:paraId="172A301D" w14:textId="77777777" w:rsidR="00763DCF" w:rsidRDefault="00763DCF" w:rsidP="00BD56FE">
      <w:pPr>
        <w:spacing w:after="0" w:line="240" w:lineRule="auto"/>
      </w:pPr>
      <w:r>
        <w:continuationSeparator/>
      </w:r>
    </w:p>
  </w:footnote>
  <w:footnote w:type="continuationNotice" w:id="1">
    <w:p w14:paraId="1D3D34C6" w14:textId="77777777" w:rsidR="00763DCF" w:rsidRDefault="00763DC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C17744" w14:textId="77777777" w:rsidR="001D6E29" w:rsidRDefault="001D6E2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A0E698" w14:textId="55BB2671" w:rsidR="00F84E4E" w:rsidRDefault="00F84E4E" w:rsidP="00BD56FE">
    <w:pPr>
      <w:spacing w:after="0"/>
      <w:jc w:val="right"/>
    </w:pPr>
    <w:r w:rsidRPr="00F84E4E">
      <w:t xml:space="preserve">Råd </w:t>
    </w:r>
    <w:bookmarkStart w:id="0" w:name="_GoBack"/>
    <w:bookmarkEnd w:id="0"/>
    <w:r w:rsidRPr="00F84E4E">
      <w:t>vid Allergi och Astma med anledning av  Corona (Covid-19)</w:t>
    </w:r>
  </w:p>
  <w:p w14:paraId="49AA582C" w14:textId="29582C1C" w:rsidR="00BD56FE" w:rsidRDefault="00BD56FE" w:rsidP="00BD56FE">
    <w:pPr>
      <w:spacing w:after="0"/>
      <w:jc w:val="right"/>
    </w:pPr>
    <w:r>
      <w:t>Regional samordning av Elevhälsans medicinska insats i Västmanland 26 mars 2020</w:t>
    </w:r>
  </w:p>
  <w:p w14:paraId="5BC2B777" w14:textId="4D0E8C96" w:rsidR="00BB40FF" w:rsidRPr="00BD56FE" w:rsidRDefault="00BB40FF" w:rsidP="00BD56FE">
    <w:pPr>
      <w:spacing w:after="0"/>
      <w:jc w:val="right"/>
    </w:pPr>
    <w:r>
      <w:t>lena.lundqvist@regionvastmanland.se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AD3FF8" w14:textId="77777777" w:rsidR="001D6E29" w:rsidRDefault="001D6E2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41D2C"/>
    <w:multiLevelType w:val="hybridMultilevel"/>
    <w:tmpl w:val="FFFFFFFF"/>
    <w:lvl w:ilvl="0" w:tplc="AE3244A8">
      <w:start w:val="1"/>
      <w:numFmt w:val="bullet"/>
      <w:lvlText w:val=""/>
      <w:lvlJc w:val="left"/>
      <w:pPr>
        <w:ind w:left="720" w:hanging="360"/>
      </w:pPr>
      <w:rPr>
        <w:rFonts w:ascii="Symbol" w:hAnsi="Symbol" w:hint="default"/>
      </w:rPr>
    </w:lvl>
    <w:lvl w:ilvl="1" w:tplc="75026296">
      <w:start w:val="1"/>
      <w:numFmt w:val="bullet"/>
      <w:lvlText w:val="o"/>
      <w:lvlJc w:val="left"/>
      <w:pPr>
        <w:ind w:left="1440" w:hanging="360"/>
      </w:pPr>
      <w:rPr>
        <w:rFonts w:ascii="Courier New" w:hAnsi="Courier New" w:hint="default"/>
      </w:rPr>
    </w:lvl>
    <w:lvl w:ilvl="2" w:tplc="9ADEDCBC">
      <w:start w:val="1"/>
      <w:numFmt w:val="bullet"/>
      <w:lvlText w:val=""/>
      <w:lvlJc w:val="left"/>
      <w:pPr>
        <w:ind w:left="2160" w:hanging="360"/>
      </w:pPr>
      <w:rPr>
        <w:rFonts w:ascii="Wingdings" w:hAnsi="Wingdings" w:hint="default"/>
      </w:rPr>
    </w:lvl>
    <w:lvl w:ilvl="3" w:tplc="B7408894">
      <w:start w:val="1"/>
      <w:numFmt w:val="bullet"/>
      <w:lvlText w:val=""/>
      <w:lvlJc w:val="left"/>
      <w:pPr>
        <w:ind w:left="2880" w:hanging="360"/>
      </w:pPr>
      <w:rPr>
        <w:rFonts w:ascii="Symbol" w:hAnsi="Symbol" w:hint="default"/>
      </w:rPr>
    </w:lvl>
    <w:lvl w:ilvl="4" w:tplc="28BACCF4">
      <w:start w:val="1"/>
      <w:numFmt w:val="bullet"/>
      <w:lvlText w:val="o"/>
      <w:lvlJc w:val="left"/>
      <w:pPr>
        <w:ind w:left="3600" w:hanging="360"/>
      </w:pPr>
      <w:rPr>
        <w:rFonts w:ascii="Courier New" w:hAnsi="Courier New" w:hint="default"/>
      </w:rPr>
    </w:lvl>
    <w:lvl w:ilvl="5" w:tplc="5558721E">
      <w:start w:val="1"/>
      <w:numFmt w:val="bullet"/>
      <w:lvlText w:val=""/>
      <w:lvlJc w:val="left"/>
      <w:pPr>
        <w:ind w:left="4320" w:hanging="360"/>
      </w:pPr>
      <w:rPr>
        <w:rFonts w:ascii="Wingdings" w:hAnsi="Wingdings" w:hint="default"/>
      </w:rPr>
    </w:lvl>
    <w:lvl w:ilvl="6" w:tplc="6398346C">
      <w:start w:val="1"/>
      <w:numFmt w:val="bullet"/>
      <w:lvlText w:val=""/>
      <w:lvlJc w:val="left"/>
      <w:pPr>
        <w:ind w:left="5040" w:hanging="360"/>
      </w:pPr>
      <w:rPr>
        <w:rFonts w:ascii="Symbol" w:hAnsi="Symbol" w:hint="default"/>
      </w:rPr>
    </w:lvl>
    <w:lvl w:ilvl="7" w:tplc="7410EEB6">
      <w:start w:val="1"/>
      <w:numFmt w:val="bullet"/>
      <w:lvlText w:val="o"/>
      <w:lvlJc w:val="left"/>
      <w:pPr>
        <w:ind w:left="5760" w:hanging="360"/>
      </w:pPr>
      <w:rPr>
        <w:rFonts w:ascii="Courier New" w:hAnsi="Courier New" w:hint="default"/>
      </w:rPr>
    </w:lvl>
    <w:lvl w:ilvl="8" w:tplc="62BC3F20">
      <w:start w:val="1"/>
      <w:numFmt w:val="bullet"/>
      <w:lvlText w:val=""/>
      <w:lvlJc w:val="left"/>
      <w:pPr>
        <w:ind w:left="6480" w:hanging="360"/>
      </w:pPr>
      <w:rPr>
        <w:rFonts w:ascii="Wingdings" w:hAnsi="Wingdings" w:hint="default"/>
      </w:rPr>
    </w:lvl>
  </w:abstractNum>
  <w:abstractNum w:abstractNumId="1" w15:restartNumberingAfterBreak="0">
    <w:nsid w:val="03BC6262"/>
    <w:multiLevelType w:val="hybridMultilevel"/>
    <w:tmpl w:val="FFFFFFFF"/>
    <w:lvl w:ilvl="0" w:tplc="409AC1BE">
      <w:start w:val="1"/>
      <w:numFmt w:val="bullet"/>
      <w:lvlText w:val=""/>
      <w:lvlJc w:val="left"/>
      <w:pPr>
        <w:ind w:left="720" w:hanging="360"/>
      </w:pPr>
      <w:rPr>
        <w:rFonts w:ascii="Symbol" w:hAnsi="Symbol" w:hint="default"/>
      </w:rPr>
    </w:lvl>
    <w:lvl w:ilvl="1" w:tplc="0876D750">
      <w:start w:val="1"/>
      <w:numFmt w:val="bullet"/>
      <w:lvlText w:val="o"/>
      <w:lvlJc w:val="left"/>
      <w:pPr>
        <w:ind w:left="1440" w:hanging="360"/>
      </w:pPr>
      <w:rPr>
        <w:rFonts w:ascii="Courier New" w:hAnsi="Courier New" w:hint="default"/>
      </w:rPr>
    </w:lvl>
    <w:lvl w:ilvl="2" w:tplc="CC3A4140">
      <w:start w:val="1"/>
      <w:numFmt w:val="bullet"/>
      <w:lvlText w:val=""/>
      <w:lvlJc w:val="left"/>
      <w:pPr>
        <w:ind w:left="2160" w:hanging="360"/>
      </w:pPr>
      <w:rPr>
        <w:rFonts w:ascii="Wingdings" w:hAnsi="Wingdings" w:hint="default"/>
      </w:rPr>
    </w:lvl>
    <w:lvl w:ilvl="3" w:tplc="8B68A012">
      <w:start w:val="1"/>
      <w:numFmt w:val="bullet"/>
      <w:lvlText w:val=""/>
      <w:lvlJc w:val="left"/>
      <w:pPr>
        <w:ind w:left="2880" w:hanging="360"/>
      </w:pPr>
      <w:rPr>
        <w:rFonts w:ascii="Symbol" w:hAnsi="Symbol" w:hint="default"/>
      </w:rPr>
    </w:lvl>
    <w:lvl w:ilvl="4" w:tplc="39609BBA">
      <w:start w:val="1"/>
      <w:numFmt w:val="bullet"/>
      <w:lvlText w:val="o"/>
      <w:lvlJc w:val="left"/>
      <w:pPr>
        <w:ind w:left="3600" w:hanging="360"/>
      </w:pPr>
      <w:rPr>
        <w:rFonts w:ascii="Courier New" w:hAnsi="Courier New" w:hint="default"/>
      </w:rPr>
    </w:lvl>
    <w:lvl w:ilvl="5" w:tplc="D6342E7E">
      <w:start w:val="1"/>
      <w:numFmt w:val="bullet"/>
      <w:lvlText w:val=""/>
      <w:lvlJc w:val="left"/>
      <w:pPr>
        <w:ind w:left="4320" w:hanging="360"/>
      </w:pPr>
      <w:rPr>
        <w:rFonts w:ascii="Wingdings" w:hAnsi="Wingdings" w:hint="default"/>
      </w:rPr>
    </w:lvl>
    <w:lvl w:ilvl="6" w:tplc="1FA0A2B4">
      <w:start w:val="1"/>
      <w:numFmt w:val="bullet"/>
      <w:lvlText w:val=""/>
      <w:lvlJc w:val="left"/>
      <w:pPr>
        <w:ind w:left="5040" w:hanging="360"/>
      </w:pPr>
      <w:rPr>
        <w:rFonts w:ascii="Symbol" w:hAnsi="Symbol" w:hint="default"/>
      </w:rPr>
    </w:lvl>
    <w:lvl w:ilvl="7" w:tplc="7B04A98E">
      <w:start w:val="1"/>
      <w:numFmt w:val="bullet"/>
      <w:lvlText w:val="o"/>
      <w:lvlJc w:val="left"/>
      <w:pPr>
        <w:ind w:left="5760" w:hanging="360"/>
      </w:pPr>
      <w:rPr>
        <w:rFonts w:ascii="Courier New" w:hAnsi="Courier New" w:hint="default"/>
      </w:rPr>
    </w:lvl>
    <w:lvl w:ilvl="8" w:tplc="18F8492E">
      <w:start w:val="1"/>
      <w:numFmt w:val="bullet"/>
      <w:lvlText w:val=""/>
      <w:lvlJc w:val="left"/>
      <w:pPr>
        <w:ind w:left="6480" w:hanging="360"/>
      </w:pPr>
      <w:rPr>
        <w:rFonts w:ascii="Wingdings" w:hAnsi="Wingdings" w:hint="default"/>
      </w:rPr>
    </w:lvl>
  </w:abstractNum>
  <w:abstractNum w:abstractNumId="2" w15:restartNumberingAfterBreak="0">
    <w:nsid w:val="4D4E7A02"/>
    <w:multiLevelType w:val="hybridMultilevel"/>
    <w:tmpl w:val="FC1ECB50"/>
    <w:lvl w:ilvl="0" w:tplc="76CAAE86">
      <w:start w:val="1"/>
      <w:numFmt w:val="bullet"/>
      <w:lvlText w:val=""/>
      <w:lvlJc w:val="left"/>
      <w:pPr>
        <w:ind w:left="720" w:hanging="360"/>
      </w:pPr>
      <w:rPr>
        <w:rFonts w:ascii="Symbol" w:hAnsi="Symbol" w:hint="default"/>
      </w:rPr>
    </w:lvl>
    <w:lvl w:ilvl="1" w:tplc="DD164DB0">
      <w:start w:val="1"/>
      <w:numFmt w:val="bullet"/>
      <w:lvlText w:val="o"/>
      <w:lvlJc w:val="left"/>
      <w:pPr>
        <w:ind w:left="1440" w:hanging="360"/>
      </w:pPr>
      <w:rPr>
        <w:rFonts w:ascii="Courier New" w:hAnsi="Courier New" w:hint="default"/>
      </w:rPr>
    </w:lvl>
    <w:lvl w:ilvl="2" w:tplc="CBACFF90">
      <w:start w:val="1"/>
      <w:numFmt w:val="bullet"/>
      <w:lvlText w:val=""/>
      <w:lvlJc w:val="left"/>
      <w:pPr>
        <w:ind w:left="2160" w:hanging="360"/>
      </w:pPr>
      <w:rPr>
        <w:rFonts w:ascii="Wingdings" w:hAnsi="Wingdings" w:hint="default"/>
      </w:rPr>
    </w:lvl>
    <w:lvl w:ilvl="3" w:tplc="C4684498">
      <w:start w:val="1"/>
      <w:numFmt w:val="bullet"/>
      <w:lvlText w:val=""/>
      <w:lvlJc w:val="left"/>
      <w:pPr>
        <w:ind w:left="2880" w:hanging="360"/>
      </w:pPr>
      <w:rPr>
        <w:rFonts w:ascii="Symbol" w:hAnsi="Symbol" w:hint="default"/>
      </w:rPr>
    </w:lvl>
    <w:lvl w:ilvl="4" w:tplc="CCE64572">
      <w:start w:val="1"/>
      <w:numFmt w:val="bullet"/>
      <w:lvlText w:val="o"/>
      <w:lvlJc w:val="left"/>
      <w:pPr>
        <w:ind w:left="3600" w:hanging="360"/>
      </w:pPr>
      <w:rPr>
        <w:rFonts w:ascii="Courier New" w:hAnsi="Courier New" w:hint="default"/>
      </w:rPr>
    </w:lvl>
    <w:lvl w:ilvl="5" w:tplc="7E3E9024">
      <w:start w:val="1"/>
      <w:numFmt w:val="bullet"/>
      <w:lvlText w:val=""/>
      <w:lvlJc w:val="left"/>
      <w:pPr>
        <w:ind w:left="4320" w:hanging="360"/>
      </w:pPr>
      <w:rPr>
        <w:rFonts w:ascii="Wingdings" w:hAnsi="Wingdings" w:hint="default"/>
      </w:rPr>
    </w:lvl>
    <w:lvl w:ilvl="6" w:tplc="3500A412">
      <w:start w:val="1"/>
      <w:numFmt w:val="bullet"/>
      <w:lvlText w:val=""/>
      <w:lvlJc w:val="left"/>
      <w:pPr>
        <w:ind w:left="5040" w:hanging="360"/>
      </w:pPr>
      <w:rPr>
        <w:rFonts w:ascii="Symbol" w:hAnsi="Symbol" w:hint="default"/>
      </w:rPr>
    </w:lvl>
    <w:lvl w:ilvl="7" w:tplc="F3465012">
      <w:start w:val="1"/>
      <w:numFmt w:val="bullet"/>
      <w:lvlText w:val="o"/>
      <w:lvlJc w:val="left"/>
      <w:pPr>
        <w:ind w:left="5760" w:hanging="360"/>
      </w:pPr>
      <w:rPr>
        <w:rFonts w:ascii="Courier New" w:hAnsi="Courier New" w:hint="default"/>
      </w:rPr>
    </w:lvl>
    <w:lvl w:ilvl="8" w:tplc="4B16EE06">
      <w:start w:val="1"/>
      <w:numFmt w:val="bullet"/>
      <w:lvlText w:val=""/>
      <w:lvlJc w:val="left"/>
      <w:pPr>
        <w:ind w:left="6480" w:hanging="360"/>
      </w:pPr>
      <w:rPr>
        <w:rFonts w:ascii="Wingdings" w:hAnsi="Wingdings" w:hint="default"/>
      </w:rPr>
    </w:lvl>
  </w:abstractNum>
  <w:abstractNum w:abstractNumId="3" w15:restartNumberingAfterBreak="0">
    <w:nsid w:val="77F410F8"/>
    <w:multiLevelType w:val="hybridMultilevel"/>
    <w:tmpl w:val="3F82C924"/>
    <w:lvl w:ilvl="0" w:tplc="F636FE1E">
      <w:start w:val="1"/>
      <w:numFmt w:val="bullet"/>
      <w:lvlText w:val=""/>
      <w:lvlJc w:val="left"/>
      <w:pPr>
        <w:ind w:left="720" w:hanging="360"/>
      </w:pPr>
      <w:rPr>
        <w:rFonts w:ascii="Symbol" w:hAnsi="Symbol" w:hint="default"/>
      </w:rPr>
    </w:lvl>
    <w:lvl w:ilvl="1" w:tplc="62781F22">
      <w:start w:val="1"/>
      <w:numFmt w:val="bullet"/>
      <w:lvlText w:val="o"/>
      <w:lvlJc w:val="left"/>
      <w:pPr>
        <w:ind w:left="1440" w:hanging="360"/>
      </w:pPr>
      <w:rPr>
        <w:rFonts w:ascii="Courier New" w:hAnsi="Courier New" w:hint="default"/>
      </w:rPr>
    </w:lvl>
    <w:lvl w:ilvl="2" w:tplc="C3A2BBD2">
      <w:start w:val="1"/>
      <w:numFmt w:val="bullet"/>
      <w:lvlText w:val=""/>
      <w:lvlJc w:val="left"/>
      <w:pPr>
        <w:ind w:left="2160" w:hanging="360"/>
      </w:pPr>
      <w:rPr>
        <w:rFonts w:ascii="Wingdings" w:hAnsi="Wingdings" w:hint="default"/>
      </w:rPr>
    </w:lvl>
    <w:lvl w:ilvl="3" w:tplc="03AE8324">
      <w:start w:val="1"/>
      <w:numFmt w:val="bullet"/>
      <w:lvlText w:val=""/>
      <w:lvlJc w:val="left"/>
      <w:pPr>
        <w:ind w:left="2880" w:hanging="360"/>
      </w:pPr>
      <w:rPr>
        <w:rFonts w:ascii="Symbol" w:hAnsi="Symbol" w:hint="default"/>
      </w:rPr>
    </w:lvl>
    <w:lvl w:ilvl="4" w:tplc="91E4588C">
      <w:start w:val="1"/>
      <w:numFmt w:val="bullet"/>
      <w:lvlText w:val="o"/>
      <w:lvlJc w:val="left"/>
      <w:pPr>
        <w:ind w:left="3600" w:hanging="360"/>
      </w:pPr>
      <w:rPr>
        <w:rFonts w:ascii="Courier New" w:hAnsi="Courier New" w:hint="default"/>
      </w:rPr>
    </w:lvl>
    <w:lvl w:ilvl="5" w:tplc="4DD201B6">
      <w:start w:val="1"/>
      <w:numFmt w:val="bullet"/>
      <w:lvlText w:val=""/>
      <w:lvlJc w:val="left"/>
      <w:pPr>
        <w:ind w:left="4320" w:hanging="360"/>
      </w:pPr>
      <w:rPr>
        <w:rFonts w:ascii="Wingdings" w:hAnsi="Wingdings" w:hint="default"/>
      </w:rPr>
    </w:lvl>
    <w:lvl w:ilvl="6" w:tplc="194866F2">
      <w:start w:val="1"/>
      <w:numFmt w:val="bullet"/>
      <w:lvlText w:val=""/>
      <w:lvlJc w:val="left"/>
      <w:pPr>
        <w:ind w:left="5040" w:hanging="360"/>
      </w:pPr>
      <w:rPr>
        <w:rFonts w:ascii="Symbol" w:hAnsi="Symbol" w:hint="default"/>
      </w:rPr>
    </w:lvl>
    <w:lvl w:ilvl="7" w:tplc="CA44183C">
      <w:start w:val="1"/>
      <w:numFmt w:val="bullet"/>
      <w:lvlText w:val="o"/>
      <w:lvlJc w:val="left"/>
      <w:pPr>
        <w:ind w:left="5760" w:hanging="360"/>
      </w:pPr>
      <w:rPr>
        <w:rFonts w:ascii="Courier New" w:hAnsi="Courier New" w:hint="default"/>
      </w:rPr>
    </w:lvl>
    <w:lvl w:ilvl="8" w:tplc="21762714">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proofState w:spelling="clean"/>
  <w:defaultTabStop w:val="1304"/>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21230F4"/>
    <w:rsid w:val="001D6E29"/>
    <w:rsid w:val="001E339D"/>
    <w:rsid w:val="00336A13"/>
    <w:rsid w:val="003520B6"/>
    <w:rsid w:val="003524D9"/>
    <w:rsid w:val="003F5158"/>
    <w:rsid w:val="004A541B"/>
    <w:rsid w:val="006C0B9A"/>
    <w:rsid w:val="006E3B39"/>
    <w:rsid w:val="00763DCF"/>
    <w:rsid w:val="00803856"/>
    <w:rsid w:val="00930372"/>
    <w:rsid w:val="00BB40FF"/>
    <w:rsid w:val="00BD56FE"/>
    <w:rsid w:val="00D34963"/>
    <w:rsid w:val="00F777B6"/>
    <w:rsid w:val="00F84E4E"/>
    <w:rsid w:val="03014EFA"/>
    <w:rsid w:val="030FAF60"/>
    <w:rsid w:val="0356903A"/>
    <w:rsid w:val="0361287C"/>
    <w:rsid w:val="03C84185"/>
    <w:rsid w:val="04459D43"/>
    <w:rsid w:val="04F4E8D5"/>
    <w:rsid w:val="06FF4FE7"/>
    <w:rsid w:val="09171AFD"/>
    <w:rsid w:val="0AB1AA3B"/>
    <w:rsid w:val="0D6FDE83"/>
    <w:rsid w:val="0E20C1AA"/>
    <w:rsid w:val="13E44EFD"/>
    <w:rsid w:val="1407F034"/>
    <w:rsid w:val="144526CC"/>
    <w:rsid w:val="15B43EE9"/>
    <w:rsid w:val="1A001961"/>
    <w:rsid w:val="1BA9EEF2"/>
    <w:rsid w:val="1C9451A7"/>
    <w:rsid w:val="1DB05195"/>
    <w:rsid w:val="1DC48BBD"/>
    <w:rsid w:val="2015A40D"/>
    <w:rsid w:val="2324385D"/>
    <w:rsid w:val="2330D729"/>
    <w:rsid w:val="24C938C4"/>
    <w:rsid w:val="28AB1851"/>
    <w:rsid w:val="28CBA8C0"/>
    <w:rsid w:val="2901581F"/>
    <w:rsid w:val="2A276800"/>
    <w:rsid w:val="2B5D57E5"/>
    <w:rsid w:val="2BFE82CA"/>
    <w:rsid w:val="2D09D3D0"/>
    <w:rsid w:val="2DB99B3E"/>
    <w:rsid w:val="2DBD59E4"/>
    <w:rsid w:val="2ED9339A"/>
    <w:rsid w:val="2EE27F49"/>
    <w:rsid w:val="304EEAD9"/>
    <w:rsid w:val="3140250A"/>
    <w:rsid w:val="34D356C5"/>
    <w:rsid w:val="35B37924"/>
    <w:rsid w:val="37282B87"/>
    <w:rsid w:val="39C75925"/>
    <w:rsid w:val="3AAFE284"/>
    <w:rsid w:val="3B35B35F"/>
    <w:rsid w:val="3BC30027"/>
    <w:rsid w:val="3DDA46DC"/>
    <w:rsid w:val="3F6E4D34"/>
    <w:rsid w:val="3F8E8D3B"/>
    <w:rsid w:val="40C90733"/>
    <w:rsid w:val="40DBF381"/>
    <w:rsid w:val="40F67629"/>
    <w:rsid w:val="417E8811"/>
    <w:rsid w:val="428EDC12"/>
    <w:rsid w:val="46008763"/>
    <w:rsid w:val="4B7CBAC0"/>
    <w:rsid w:val="4C376D00"/>
    <w:rsid w:val="4CEB17FC"/>
    <w:rsid w:val="4EB0DBAC"/>
    <w:rsid w:val="4F20320A"/>
    <w:rsid w:val="4F2318DD"/>
    <w:rsid w:val="4F26BB15"/>
    <w:rsid w:val="500A3CF2"/>
    <w:rsid w:val="512FC1AC"/>
    <w:rsid w:val="521230F4"/>
    <w:rsid w:val="569A4284"/>
    <w:rsid w:val="5780140E"/>
    <w:rsid w:val="5885B8E6"/>
    <w:rsid w:val="59E7DCFF"/>
    <w:rsid w:val="5A2CB9A6"/>
    <w:rsid w:val="5A5BBFB5"/>
    <w:rsid w:val="5AC6579E"/>
    <w:rsid w:val="5CA13BB3"/>
    <w:rsid w:val="5D3B4F80"/>
    <w:rsid w:val="5D6A2A42"/>
    <w:rsid w:val="5E1B7854"/>
    <w:rsid w:val="5F708C90"/>
    <w:rsid w:val="60F22CF0"/>
    <w:rsid w:val="624ED1E9"/>
    <w:rsid w:val="62CA299F"/>
    <w:rsid w:val="64181809"/>
    <w:rsid w:val="64697264"/>
    <w:rsid w:val="64E5AAC5"/>
    <w:rsid w:val="6705C259"/>
    <w:rsid w:val="6A30E5AB"/>
    <w:rsid w:val="6A89C80F"/>
    <w:rsid w:val="6B95D8AC"/>
    <w:rsid w:val="6CF805EC"/>
    <w:rsid w:val="71CBC2C3"/>
    <w:rsid w:val="71F618E5"/>
    <w:rsid w:val="7374C4A1"/>
    <w:rsid w:val="738CF118"/>
    <w:rsid w:val="753FAD43"/>
    <w:rsid w:val="75B6A542"/>
    <w:rsid w:val="762872DD"/>
    <w:rsid w:val="76DCBD1D"/>
    <w:rsid w:val="78EAF883"/>
    <w:rsid w:val="7A28E305"/>
    <w:rsid w:val="7D44D4E9"/>
    <w:rsid w:val="7ED73CB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A2A42"/>
  <w15:chartTrackingRefBased/>
  <w15:docId w15:val="{5FACB89C-30B4-48B1-A326-DDC68232D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2">
    <w:name w:val="heading 2"/>
    <w:basedOn w:val="Normal"/>
    <w:next w:val="Normal"/>
    <w:link w:val="Rubrik2Char"/>
    <w:uiPriority w:val="9"/>
    <w:unhideWhenUsed/>
    <w:qFormat/>
    <w:rsid w:val="00930372"/>
    <w:pPr>
      <w:keepNext/>
      <w:keepLines/>
      <w:spacing w:before="240" w:after="120"/>
      <w:jc w:val="both"/>
      <w:outlineLvl w:val="1"/>
    </w:pPr>
    <w:rPr>
      <w:rFonts w:asciiTheme="majorHAnsi" w:eastAsiaTheme="majorEastAsia" w:hAnsiTheme="majorHAnsi" w:cstheme="majorBidi"/>
      <w:color w:val="2F5496" w:themeColor="accent1" w:themeShade="BF"/>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nk">
    <w:name w:val="Hyperlink"/>
    <w:basedOn w:val="Standardstycketeckensnitt"/>
    <w:uiPriority w:val="99"/>
    <w:unhideWhenUsed/>
    <w:rPr>
      <w:color w:val="0563C1" w:themeColor="hyperlink"/>
      <w:u w:val="single"/>
    </w:rPr>
  </w:style>
  <w:style w:type="paragraph" w:styleId="Liststycke">
    <w:name w:val="List Paragraph"/>
    <w:basedOn w:val="Normal"/>
    <w:uiPriority w:val="34"/>
    <w:qFormat/>
    <w:pPr>
      <w:ind w:left="720"/>
      <w:contextualSpacing/>
    </w:pPr>
  </w:style>
  <w:style w:type="paragraph" w:styleId="Sidhuvud">
    <w:name w:val="header"/>
    <w:basedOn w:val="Normal"/>
    <w:link w:val="SidhuvudChar"/>
    <w:uiPriority w:val="99"/>
    <w:unhideWhenUsed/>
    <w:rsid w:val="00BD56FE"/>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BD56FE"/>
  </w:style>
  <w:style w:type="paragraph" w:styleId="Sidfot">
    <w:name w:val="footer"/>
    <w:basedOn w:val="Normal"/>
    <w:link w:val="SidfotChar"/>
    <w:uiPriority w:val="99"/>
    <w:unhideWhenUsed/>
    <w:rsid w:val="00BD56FE"/>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BD56FE"/>
  </w:style>
  <w:style w:type="character" w:customStyle="1" w:styleId="Rubrik2Char">
    <w:name w:val="Rubrik 2 Char"/>
    <w:basedOn w:val="Standardstycketeckensnitt"/>
    <w:link w:val="Rubrik2"/>
    <w:uiPriority w:val="9"/>
    <w:rsid w:val="00930372"/>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www.folkhalsomyndigheten.se/smittskydd-beredskap/utbrott/aktuella-utbrott/covid-19/skydda-dig-och-andr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6181BCD1CD292F4C88862135F79D23D5" ma:contentTypeVersion="4" ma:contentTypeDescription="Skapa ett nytt dokument." ma:contentTypeScope="" ma:versionID="c61b9e8755d1eabe5f2bad2c79b41ad3">
  <xsd:schema xmlns:xsd="http://www.w3.org/2001/XMLSchema" xmlns:xs="http://www.w3.org/2001/XMLSchema" xmlns:p="http://schemas.microsoft.com/office/2006/metadata/properties" xmlns:ns2="ff7fa460-7da3-40c0-a10b-83568b3acaa2" targetNamespace="http://schemas.microsoft.com/office/2006/metadata/properties" ma:root="true" ma:fieldsID="f0a6539f7488cc0d7033b35708c8d77f" ns2:_="">
    <xsd:import namespace="ff7fa460-7da3-40c0-a10b-83568b3aca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7fa460-7da3-40c0-a10b-83568b3aca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0B70FE-E252-4FF9-B2BD-DD82839C5A8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AD98B87-CCC4-4336-8BFD-CA604A597D9B}">
  <ds:schemaRefs>
    <ds:schemaRef ds:uri="http://schemas.microsoft.com/sharepoint/v3/contenttype/forms"/>
  </ds:schemaRefs>
</ds:datastoreItem>
</file>

<file path=customXml/itemProps3.xml><?xml version="1.0" encoding="utf-8"?>
<ds:datastoreItem xmlns:ds="http://schemas.openxmlformats.org/officeDocument/2006/customXml" ds:itemID="{317071C5-496B-455A-884B-551597C8C5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7fa460-7da3-40c0-a10b-83568b3aca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536</Words>
  <Characters>2841</Characters>
  <Application>Microsoft Office Word</Application>
  <DocSecurity>0</DocSecurity>
  <Lines>23</Lines>
  <Paragraphs>6</Paragraphs>
  <ScaleCrop>false</ScaleCrop>
  <Company/>
  <LinksUpToDate>false</LinksUpToDate>
  <CharactersWithSpaces>3371</CharactersWithSpaces>
  <SharedDoc>false</SharedDoc>
  <HLinks>
    <vt:vector size="6" baseType="variant">
      <vt:variant>
        <vt:i4>655426</vt:i4>
      </vt:variant>
      <vt:variant>
        <vt:i4>0</vt:i4>
      </vt:variant>
      <vt:variant>
        <vt:i4>0</vt:i4>
      </vt:variant>
      <vt:variant>
        <vt:i4>5</vt:i4>
      </vt:variant>
      <vt:variant>
        <vt:lpwstr>https://www.folkhalsomyndigheten.se/smittskydd-beredskap/utbrott/aktuella-utbrott/covid-19/skydda-dig-och-andra/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 Lundqvist</dc:creator>
  <cp:keywords/>
  <dc:description/>
  <cp:lastModifiedBy>Lena Lundqvist</cp:lastModifiedBy>
  <cp:revision>4</cp:revision>
  <dcterms:created xsi:type="dcterms:W3CDTF">2020-03-26T12:33:00Z</dcterms:created>
  <dcterms:modified xsi:type="dcterms:W3CDTF">2020-03-26T12:39:00Z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0x0101006181BCD1CD292F4C88862135F79D23D5</vt:lpwstr>
  </property>
</Properties>
</file>