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D1AC" w14:textId="7C302EE6" w:rsidR="00F43AB0" w:rsidRPr="004B7840" w:rsidRDefault="00F43AB0" w:rsidP="004B7840">
      <w:pPr>
        <w:ind w:firstLine="720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36"/>
          <w:szCs w:val="36"/>
        </w:rPr>
      </w:pPr>
      <w:r w:rsidRPr="004B7840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36"/>
          <w:szCs w:val="36"/>
        </w:rPr>
        <w:t xml:space="preserve">Välkommen till </w:t>
      </w:r>
      <w:r w:rsidR="007A71C0" w:rsidRPr="004B7840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36"/>
          <w:szCs w:val="36"/>
        </w:rPr>
        <w:t>Smärtvecka</w:t>
      </w:r>
      <w:r w:rsidRPr="004B7840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36"/>
          <w:szCs w:val="36"/>
        </w:rPr>
        <w:t>!</w:t>
      </w:r>
    </w:p>
    <w:p w14:paraId="7A043BD1" w14:textId="77777777" w:rsidR="00F43AB0" w:rsidRDefault="00F43AB0" w:rsidP="007A71C0">
      <w:pPr>
        <w:pStyle w:val="Brdtext"/>
        <w:ind w:left="720"/>
      </w:pPr>
    </w:p>
    <w:p w14:paraId="36F3C23E" w14:textId="65BD51EE" w:rsidR="007A71C0" w:rsidRDefault="00AB1116" w:rsidP="007A71C0">
      <w:pPr>
        <w:pStyle w:val="Brdtext"/>
        <w:ind w:left="720"/>
      </w:pPr>
      <w:r>
        <w:t xml:space="preserve">Syftet är </w:t>
      </w:r>
      <w:r w:rsidR="007A71C0">
        <w:t>att få en inblick i utredning, behandling och rehabilitering av smärtpatienter i Region Västmanland</w:t>
      </w:r>
      <w:r w:rsidR="00F43AB0">
        <w:t xml:space="preserve">, på Smärtmottagningen, och Smärtrehab. </w:t>
      </w:r>
    </w:p>
    <w:p w14:paraId="62347171" w14:textId="6FE0CDB8" w:rsidR="00F43AB0" w:rsidRDefault="00AB1116" w:rsidP="00AB1116">
      <w:pPr>
        <w:pStyle w:val="Brdtext"/>
        <w:ind w:left="720"/>
        <w:rPr>
          <w:i/>
          <w:iCs/>
        </w:rPr>
      </w:pPr>
      <w:r w:rsidRPr="004B7840">
        <w:rPr>
          <w:b/>
          <w:bCs/>
          <w:sz w:val="24"/>
          <w:szCs w:val="24"/>
        </w:rPr>
        <w:t>Tider</w:t>
      </w:r>
      <w:r w:rsidR="004B7840">
        <w:rPr>
          <w:b/>
          <w:bCs/>
          <w:sz w:val="24"/>
          <w:szCs w:val="24"/>
        </w:rPr>
        <w:t xml:space="preserve">: </w:t>
      </w:r>
      <w:r w:rsidR="00F908B0">
        <w:t>Måndag</w:t>
      </w:r>
      <w:r w:rsidR="00F43AB0">
        <w:t xml:space="preserve"> </w:t>
      </w:r>
      <w:r>
        <w:t xml:space="preserve">heldag på </w:t>
      </w:r>
      <w:r w:rsidR="00F43AB0">
        <w:t>Smärtmottagningen.  Övriga dagar, t</w:t>
      </w:r>
      <w:r>
        <w:t>isdag</w:t>
      </w:r>
      <w:r w:rsidR="00F43AB0">
        <w:t xml:space="preserve">, onsdag, torsdag och fredag </w:t>
      </w:r>
      <w:r>
        <w:t>på Smärt</w:t>
      </w:r>
      <w:r w:rsidR="00F43AB0">
        <w:t xml:space="preserve">rehab. </w:t>
      </w:r>
      <w:r>
        <w:t xml:space="preserve">I veckan finns planerad tid för </w:t>
      </w:r>
      <w:r w:rsidR="00F43AB0">
        <w:t xml:space="preserve">hinna läsa, och </w:t>
      </w:r>
      <w:r>
        <w:t>ta del av webbaserat material.</w:t>
      </w:r>
      <w:r w:rsidR="004B7840">
        <w:t xml:space="preserve"> </w:t>
      </w:r>
      <w:r w:rsidR="00F43AB0">
        <w:rPr>
          <w:i/>
          <w:iCs/>
        </w:rPr>
        <w:t>Obs</w:t>
      </w:r>
      <w:r w:rsidR="00633366">
        <w:rPr>
          <w:i/>
          <w:iCs/>
        </w:rPr>
        <w:t>!</w:t>
      </w:r>
      <w:r w:rsidR="00F43AB0">
        <w:rPr>
          <w:i/>
          <w:iCs/>
        </w:rPr>
        <w:t xml:space="preserve"> </w:t>
      </w:r>
      <w:r w:rsidR="00F43AB0" w:rsidRPr="00F43AB0">
        <w:rPr>
          <w:i/>
          <w:iCs/>
        </w:rPr>
        <w:t xml:space="preserve">Meddela oss om du jobbar deltid, </w:t>
      </w:r>
      <w:r w:rsidR="00F43AB0">
        <w:rPr>
          <w:i/>
          <w:iCs/>
        </w:rPr>
        <w:t>eller annat vi behöver känna till för planeringen</w:t>
      </w:r>
      <w:r w:rsidR="00F43AB0" w:rsidRPr="00F43AB0">
        <w:rPr>
          <w:i/>
          <w:iCs/>
        </w:rPr>
        <w:t xml:space="preserve"> , ex AT</w:t>
      </w:r>
      <w:r w:rsidR="00F43AB0">
        <w:rPr>
          <w:i/>
          <w:iCs/>
        </w:rPr>
        <w:t>/ST</w:t>
      </w:r>
      <w:r w:rsidR="00F43AB0" w:rsidRPr="00F43AB0">
        <w:rPr>
          <w:i/>
          <w:iCs/>
        </w:rPr>
        <w:t xml:space="preserve">-undervisning. </w:t>
      </w:r>
    </w:p>
    <w:p w14:paraId="3C1F8C15" w14:textId="77777777" w:rsidR="006107AB" w:rsidRPr="00F43AB0" w:rsidRDefault="006107AB" w:rsidP="00AB1116">
      <w:pPr>
        <w:pStyle w:val="Brdtext"/>
        <w:ind w:left="720"/>
        <w:rPr>
          <w:i/>
          <w:iCs/>
        </w:rPr>
      </w:pPr>
    </w:p>
    <w:p w14:paraId="1BDFCF6C" w14:textId="11D5B238" w:rsidR="00633366" w:rsidRDefault="007A71C0" w:rsidP="00EB73FC">
      <w:pPr>
        <w:pStyle w:val="Brdtext"/>
        <w:ind w:left="720"/>
      </w:pPr>
      <w:r w:rsidRPr="00AB1116">
        <w:rPr>
          <w:b/>
          <w:bCs/>
          <w:sz w:val="28"/>
          <w:szCs w:val="28"/>
        </w:rPr>
        <w:t>Smärtrehab</w:t>
      </w:r>
      <w:r w:rsidR="00AB1116">
        <w:rPr>
          <w:b/>
          <w:bCs/>
          <w:sz w:val="28"/>
          <w:szCs w:val="28"/>
        </w:rPr>
        <w:t xml:space="preserve"> Västmanland</w:t>
      </w:r>
      <w:r>
        <w:t xml:space="preserve"> </w:t>
      </w:r>
      <w:r w:rsidR="00EB73FC">
        <w:t xml:space="preserve"> -</w:t>
      </w:r>
      <w:r>
        <w:t xml:space="preserve"> </w:t>
      </w:r>
      <w:r w:rsidR="005F0CC9">
        <w:t xml:space="preserve">   </w:t>
      </w:r>
      <w:r>
        <w:t>vid Herrgärdets vårdcentral i Västerås, Karlsgatan 17A</w:t>
      </w:r>
      <w:r w:rsidR="00AB1116">
        <w:t xml:space="preserve">. </w:t>
      </w:r>
    </w:p>
    <w:p w14:paraId="63205B7C" w14:textId="4EAB174F" w:rsidR="00AB1116" w:rsidRDefault="00AB1116" w:rsidP="00633366">
      <w:pPr>
        <w:pStyle w:val="Brdtext"/>
        <w:spacing w:after="0" w:line="240" w:lineRule="auto"/>
        <w:ind w:left="720"/>
        <w:jc w:val="both"/>
      </w:pPr>
      <w:r>
        <w:t>Du börjar 08.</w:t>
      </w:r>
      <w:r w:rsidR="00F43AB0">
        <w:t>30</w:t>
      </w:r>
      <w:r>
        <w:t xml:space="preserve"> på </w:t>
      </w:r>
      <w:r w:rsidR="00F43AB0">
        <w:t>tis</w:t>
      </w:r>
      <w:r>
        <w:t>dagen.</w:t>
      </w:r>
      <w:r w:rsidR="00F43AB0">
        <w:t xml:space="preserve"> Övriga dagar 08.00. </w:t>
      </w:r>
      <w:r w:rsidR="00633366">
        <w:t>Arbetskläder finns, meddela om önskemål särskild storlek.</w:t>
      </w:r>
    </w:p>
    <w:p w14:paraId="4062995D" w14:textId="77777777" w:rsidR="006107AB" w:rsidRDefault="006107AB" w:rsidP="00633366">
      <w:pPr>
        <w:pStyle w:val="Brdtext"/>
        <w:spacing w:after="0" w:line="240" w:lineRule="auto"/>
        <w:ind w:left="720"/>
        <w:jc w:val="both"/>
      </w:pPr>
    </w:p>
    <w:p w14:paraId="406F8E7A" w14:textId="5C803505" w:rsidR="007A71C0" w:rsidRDefault="00AB1116" w:rsidP="00633366">
      <w:pPr>
        <w:pStyle w:val="Brdtext"/>
        <w:spacing w:line="240" w:lineRule="auto"/>
        <w:ind w:left="720"/>
      </w:pPr>
      <w:r>
        <w:t>Vi</w:t>
      </w:r>
      <w:r w:rsidR="007A71C0">
        <w:t xml:space="preserve"> </w:t>
      </w:r>
      <w:r w:rsidR="00F43AB0">
        <w:t>utreder och behandlar</w:t>
      </w:r>
      <w:r w:rsidR="007A71C0">
        <w:t xml:space="preserve"> patienter med långvarig godartad smärta. Smärtrehab arbetar i team, och du som AT</w:t>
      </w:r>
      <w:r>
        <w:t>/ST</w:t>
      </w:r>
      <w:r w:rsidR="007A71C0">
        <w:t xml:space="preserve">-läkare får delta i patientbesök med olika professioner, delta i vårt teamarbete samt </w:t>
      </w:r>
      <w:r w:rsidR="00F43AB0">
        <w:t xml:space="preserve">ges </w:t>
      </w:r>
      <w:r w:rsidR="007A71C0">
        <w:t>möjlighet till ökad kunskap om långvarig smärta</w:t>
      </w:r>
      <w:r>
        <w:t>. Du får lära dig mer om smärtanalys av</w:t>
      </w:r>
      <w:r w:rsidR="007A71C0">
        <w:t xml:space="preserve"> nociceptiv, neuropatisk och nociplastisk smärta. Du får en översiktlig introduktion av hur organisationen kring smärtbehandling är uppbyggd i Västmanland</w:t>
      </w:r>
      <w:r w:rsidR="00F43AB0">
        <w:t xml:space="preserve"> samt ökad kun</w:t>
      </w:r>
      <w:r w:rsidR="00F43AB0">
        <w:lastRenderedPageBreak/>
        <w:t xml:space="preserve">skap om opioider.  </w:t>
      </w:r>
      <w:r w:rsidR="007255E2">
        <w:t>Du får möjlighet att</w:t>
      </w:r>
      <w:r w:rsidR="007A71C0">
        <w:t xml:space="preserve"> stämma av hur veckan varit</w:t>
      </w:r>
      <w:r w:rsidR="00F43AB0">
        <w:t xml:space="preserve"> och ta upp dina </w:t>
      </w:r>
      <w:r w:rsidR="007A71C0">
        <w:t xml:space="preserve">frågor om </w:t>
      </w:r>
      <w:r w:rsidR="00F43AB0">
        <w:t>långvarig smärta</w:t>
      </w:r>
      <w:r w:rsidR="007255E2">
        <w:t>.</w:t>
      </w:r>
    </w:p>
    <w:p w14:paraId="643B21B0" w14:textId="3A091B69" w:rsidR="00633366" w:rsidRDefault="007A71C0" w:rsidP="00DF1156">
      <w:pPr>
        <w:pStyle w:val="Brdtext"/>
        <w:ind w:left="720"/>
      </w:pPr>
      <w:r w:rsidRPr="00AB1116">
        <w:rPr>
          <w:b/>
          <w:bCs/>
          <w:sz w:val="28"/>
          <w:szCs w:val="28"/>
        </w:rPr>
        <w:t>Smärtmottagningen</w:t>
      </w:r>
      <w:r>
        <w:t xml:space="preserve"> </w:t>
      </w:r>
      <w:r w:rsidR="00EB73FC">
        <w:t xml:space="preserve"> -</w:t>
      </w:r>
      <w:r>
        <w:t xml:space="preserve"> </w:t>
      </w:r>
      <w:r w:rsidR="005F0CC9">
        <w:t xml:space="preserve">   </w:t>
      </w:r>
      <w:r>
        <w:t xml:space="preserve">Västmanlands sjukhus Västerås, </w:t>
      </w:r>
      <w:r w:rsidR="00DF1156">
        <w:t xml:space="preserve">Smärtmottagningen, </w:t>
      </w:r>
      <w:r w:rsidRPr="00691FA4">
        <w:t>Ing</w:t>
      </w:r>
      <w:r w:rsidR="00DF1156">
        <w:t>ång</w:t>
      </w:r>
      <w:r w:rsidRPr="00691FA4">
        <w:t xml:space="preserve"> 26, plan </w:t>
      </w:r>
      <w:r w:rsidR="005F0CC9" w:rsidRPr="00691FA4">
        <w:t>1</w:t>
      </w:r>
      <w:r w:rsidR="005F0CC9">
        <w:t xml:space="preserve"> (gamla hörcentralen)</w:t>
      </w:r>
      <w:r>
        <w:t xml:space="preserve"> </w:t>
      </w:r>
    </w:p>
    <w:p w14:paraId="3882A9D1" w14:textId="69BF4D3B" w:rsidR="00633366" w:rsidRPr="00691FA4" w:rsidRDefault="00AB1116" w:rsidP="004B7840">
      <w:pPr>
        <w:pStyle w:val="Brdtext"/>
        <w:spacing w:after="0"/>
        <w:ind w:left="720"/>
      </w:pPr>
      <w:r w:rsidRPr="00691FA4">
        <w:t>Du</w:t>
      </w:r>
      <w:r w:rsidR="007A71C0" w:rsidRPr="00691FA4">
        <w:t xml:space="preserve"> börjar </w:t>
      </w:r>
      <w:r w:rsidR="00633366" w:rsidRPr="00691FA4">
        <w:t>mån</w:t>
      </w:r>
      <w:r w:rsidRPr="00691FA4">
        <w:t>dag</w:t>
      </w:r>
      <w:r w:rsidR="007A71C0" w:rsidRPr="00691FA4">
        <w:t xml:space="preserve"> kl 07.45</w:t>
      </w:r>
      <w:r w:rsidR="00633366" w:rsidRPr="00691FA4">
        <w:t xml:space="preserve">. Arbetskläder finns i flertal storlekar. </w:t>
      </w:r>
    </w:p>
    <w:p w14:paraId="5E30F187" w14:textId="77777777" w:rsidR="00F908B0" w:rsidRPr="00EB73FC" w:rsidRDefault="00F908B0" w:rsidP="004B7840">
      <w:pPr>
        <w:pStyle w:val="Brdtext"/>
        <w:spacing w:after="0"/>
        <w:ind w:left="720"/>
        <w:rPr>
          <w:highlight w:val="yellow"/>
        </w:rPr>
      </w:pPr>
    </w:p>
    <w:p w14:paraId="47302BFF" w14:textId="3E114B5D" w:rsidR="00633366" w:rsidRDefault="00633366" w:rsidP="004B7840">
      <w:pPr>
        <w:pStyle w:val="Brdtext"/>
        <w:spacing w:after="0"/>
        <w:ind w:left="720"/>
      </w:pPr>
      <w:r w:rsidRPr="00691FA4">
        <w:t xml:space="preserve">Dagen börjar </w:t>
      </w:r>
      <w:r w:rsidR="007A71C0" w:rsidRPr="00691FA4">
        <w:t>med remissgenomgång och därefter erbjuds under dagen möjlighet att delta i blockader och behandlingar på operationsavdelningen alternativt mottagningsverksamhet. Röntgengenomlysning används på operationssalen</w:t>
      </w:r>
      <w:r w:rsidR="00191507" w:rsidRPr="00691FA4">
        <w:t>.</w:t>
      </w:r>
      <w:r w:rsidR="00487343">
        <w:t xml:space="preserve"> </w:t>
      </w:r>
    </w:p>
    <w:p w14:paraId="13EE8666" w14:textId="77777777" w:rsidR="00F908B0" w:rsidRDefault="00F908B0" w:rsidP="004B7840">
      <w:pPr>
        <w:pStyle w:val="Brdtext"/>
        <w:spacing w:after="0"/>
        <w:ind w:left="720"/>
      </w:pPr>
    </w:p>
    <w:p w14:paraId="67D02963" w14:textId="77777777" w:rsidR="004B7840" w:rsidRDefault="00633366" w:rsidP="007A71C0">
      <w:pPr>
        <w:pStyle w:val="Brdtext"/>
        <w:ind w:left="720"/>
        <w:rPr>
          <w:i/>
          <w:iCs/>
        </w:rPr>
      </w:pPr>
      <w:r>
        <w:rPr>
          <w:i/>
          <w:iCs/>
        </w:rPr>
        <w:t>Obs!</w:t>
      </w:r>
      <w:r w:rsidR="00487343" w:rsidRPr="00633366">
        <w:rPr>
          <w:i/>
          <w:iCs/>
        </w:rPr>
        <w:t xml:space="preserve"> Om du är gravid meddela oss, för anpassning av programmet.</w:t>
      </w:r>
    </w:p>
    <w:p w14:paraId="700A7572" w14:textId="77777777" w:rsidR="00DF4051" w:rsidRDefault="00DF4051" w:rsidP="007A71C0">
      <w:pPr>
        <w:pStyle w:val="Brdtext"/>
        <w:ind w:left="720"/>
        <w:rPr>
          <w:i/>
          <w:iCs/>
        </w:rPr>
      </w:pPr>
    </w:p>
    <w:p w14:paraId="6693210E" w14:textId="52F3BC77" w:rsidR="00633366" w:rsidRPr="006107AB" w:rsidRDefault="006107AB" w:rsidP="004B7840">
      <w:pPr>
        <w:pStyle w:val="Brdtext"/>
        <w:ind w:left="720"/>
        <w:rPr>
          <w:i/>
          <w:iCs/>
          <w:color w:val="C45911" w:themeColor="accent2" w:themeShade="BF"/>
          <w:sz w:val="24"/>
          <w:szCs w:val="24"/>
        </w:rPr>
      </w:pPr>
      <w:r w:rsidRPr="006107AB">
        <w:rPr>
          <w:i/>
          <w:iCs/>
          <w:color w:val="C45911" w:themeColor="accent2" w:themeShade="BF"/>
          <w:sz w:val="24"/>
          <w:szCs w:val="24"/>
        </w:rPr>
        <w:t>Välkommen önskar vi</w:t>
      </w:r>
      <w:r w:rsidR="00633366" w:rsidRPr="006107AB">
        <w:rPr>
          <w:i/>
          <w:iCs/>
          <w:color w:val="C45911" w:themeColor="accent2" w:themeShade="BF"/>
          <w:sz w:val="24"/>
          <w:szCs w:val="24"/>
        </w:rPr>
        <w:t xml:space="preserve"> på Smärtrehab och Smärtmo</w:t>
      </w:r>
      <w:r w:rsidR="004B7840" w:rsidRPr="006107AB">
        <w:rPr>
          <w:i/>
          <w:iCs/>
          <w:color w:val="C45911" w:themeColor="accent2" w:themeShade="BF"/>
          <w:sz w:val="24"/>
          <w:szCs w:val="24"/>
        </w:rPr>
        <w:t>ttagningen Västmanland</w:t>
      </w:r>
      <w:r w:rsidR="00F908B0" w:rsidRPr="006107AB">
        <w:rPr>
          <w:i/>
          <w:iCs/>
          <w:color w:val="C45911" w:themeColor="accent2" w:themeShade="BF"/>
          <w:sz w:val="24"/>
          <w:szCs w:val="24"/>
        </w:rPr>
        <w:t>!</w:t>
      </w:r>
    </w:p>
    <w:p w14:paraId="34BECB2E" w14:textId="606AE8A7" w:rsidR="00633366" w:rsidRPr="00633366" w:rsidRDefault="00C051DF" w:rsidP="007A71C0">
      <w:pPr>
        <w:pStyle w:val="Brdtext"/>
        <w:ind w:left="720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29BF4079" wp14:editId="68932516">
            <wp:simplePos x="0" y="0"/>
            <wp:positionH relativeFrom="column">
              <wp:posOffset>1992386</wp:posOffset>
            </wp:positionH>
            <wp:positionV relativeFrom="paragraph">
              <wp:posOffset>444842</wp:posOffset>
            </wp:positionV>
            <wp:extent cx="2105025" cy="1955800"/>
            <wp:effectExtent l="76200" t="76200" r="85725" b="82550"/>
            <wp:wrapTight wrapText="bothSides">
              <wp:wrapPolygon edited="0">
                <wp:start x="8405" y="-842"/>
                <wp:lineTo x="2346" y="-421"/>
                <wp:lineTo x="2346" y="2945"/>
                <wp:lineTo x="0" y="2945"/>
                <wp:lineTo x="0" y="6312"/>
                <wp:lineTo x="-782" y="6312"/>
                <wp:lineTo x="-586" y="14517"/>
                <wp:lineTo x="586" y="16410"/>
                <wp:lineTo x="3519" y="19777"/>
                <wp:lineTo x="3714" y="19777"/>
                <wp:lineTo x="8405" y="21881"/>
                <wp:lineTo x="8601" y="22301"/>
                <wp:lineTo x="13097" y="22301"/>
                <wp:lineTo x="13292" y="21881"/>
                <wp:lineTo x="17984" y="19777"/>
                <wp:lineTo x="18179" y="19777"/>
                <wp:lineTo x="20916" y="16410"/>
                <wp:lineTo x="22089" y="13044"/>
                <wp:lineTo x="22284" y="9678"/>
                <wp:lineTo x="21502" y="6312"/>
                <wp:lineTo x="19352" y="2945"/>
                <wp:lineTo x="19548" y="2104"/>
                <wp:lineTo x="14856" y="-421"/>
                <wp:lineTo x="13097" y="-842"/>
                <wp:lineTo x="8405" y="-842"/>
              </wp:wrapPolygon>
            </wp:wrapTight>
            <wp:docPr id="2" name="Bildobjekt 2" descr="Händer som bildar cir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Händer som bildar cirkel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3" t="1623" r="2413" b="-1623"/>
                    <a:stretch/>
                  </pic:blipFill>
                  <pic:spPr>
                    <a:xfrm>
                      <a:off x="0" y="0"/>
                      <a:ext cx="2105025" cy="1955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33366" w:rsidRPr="0063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2307C"/>
    <w:multiLevelType w:val="hybridMultilevel"/>
    <w:tmpl w:val="EE747D4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06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C0"/>
    <w:rsid w:val="0013521D"/>
    <w:rsid w:val="00191507"/>
    <w:rsid w:val="00487343"/>
    <w:rsid w:val="004B7840"/>
    <w:rsid w:val="005F0CC9"/>
    <w:rsid w:val="006107AB"/>
    <w:rsid w:val="00633366"/>
    <w:rsid w:val="00691FA4"/>
    <w:rsid w:val="007255E2"/>
    <w:rsid w:val="007A71C0"/>
    <w:rsid w:val="007B0EAC"/>
    <w:rsid w:val="00AB1116"/>
    <w:rsid w:val="00C051DF"/>
    <w:rsid w:val="00DF1156"/>
    <w:rsid w:val="00DF4051"/>
    <w:rsid w:val="00EB6A42"/>
    <w:rsid w:val="00EB73FC"/>
    <w:rsid w:val="00F43AB0"/>
    <w:rsid w:val="00F9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62AC"/>
  <w15:chartTrackingRefBased/>
  <w15:docId w15:val="{8066089E-B522-4279-A724-98DE9020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C0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unhideWhenUsed/>
    <w:rsid w:val="007A71C0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uiPriority w:val="99"/>
    <w:rsid w:val="007A71C0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7A71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Åberg</dc:creator>
  <cp:keywords/>
  <dc:description/>
  <cp:lastModifiedBy>Anna Åberg</cp:lastModifiedBy>
  <cp:revision>10</cp:revision>
  <dcterms:created xsi:type="dcterms:W3CDTF">2025-01-22T09:48:00Z</dcterms:created>
  <dcterms:modified xsi:type="dcterms:W3CDTF">2025-01-27T08:33:00Z</dcterms:modified>
</cp:coreProperties>
</file>