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07701" w14:textId="77777777" w:rsidR="002D3616" w:rsidRPr="001C61A0" w:rsidRDefault="001C61A0" w:rsidP="001C61A0">
      <w:pPr>
        <w:jc w:val="center"/>
        <w:rPr>
          <w:u w:val="single"/>
        </w:rPr>
      </w:pPr>
      <w:r w:rsidRPr="001C61A0">
        <w:rPr>
          <w:u w:val="single"/>
        </w:rPr>
        <w:t>Registrering av Egenkontroll Miljö</w:t>
      </w:r>
    </w:p>
    <w:p w14:paraId="194220D5" w14:textId="77777777" w:rsidR="001C61A0" w:rsidRDefault="001C61A0">
      <w:r>
        <w:t>1) Logga in i Synergi och klicka på knappen ”+ Nytt ärende” eller ”Registrera ett nytt ärende”</w:t>
      </w:r>
    </w:p>
    <w:p w14:paraId="18F23916" w14:textId="77777777" w:rsidR="001C61A0" w:rsidRDefault="001C61A0">
      <w:r>
        <w:t>2) Klicka på rutan ”Egenkontroller” och på den efterföljande rutan ”Egenkontroll”. Då får man upp ärendet och ska fylla i följande bild (välj rätt avdelning – här har jag valt Folkhälsa som exempel)</w:t>
      </w:r>
    </w:p>
    <w:p w14:paraId="1F84D331" w14:textId="528E1F36" w:rsidR="001C61A0" w:rsidRDefault="001C61A0">
      <w:r>
        <w:rPr>
          <w:noProof/>
        </w:rPr>
        <w:drawing>
          <wp:inline distT="0" distB="0" distL="0" distR="0" wp14:anchorId="45A6BC3E" wp14:editId="28906E44">
            <wp:extent cx="5760720" cy="3937635"/>
            <wp:effectExtent l="57150" t="57150" r="87630" b="10096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376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150470A" w14:textId="198E43DA" w:rsidR="00100696" w:rsidRDefault="00100696">
      <w:r>
        <w:t xml:space="preserve">3) </w:t>
      </w:r>
      <w:r w:rsidR="00755B04">
        <w:t>Välj den egna avdelningen som både Ansvarig enhet och berörd verksamhet</w:t>
      </w:r>
      <w:r w:rsidR="00B82E0F">
        <w:t xml:space="preserve"> om detta inte kommer upp automatiskt (följer med den person som är inloggad)</w:t>
      </w:r>
      <w:r w:rsidR="002E6A04">
        <w:t>.</w:t>
      </w:r>
    </w:p>
    <w:p w14:paraId="01CDBDC4" w14:textId="555E41D3" w:rsidR="002E6A04" w:rsidRDefault="002E6A04">
      <w:r>
        <w:t>4) Välj fliken ”Personuppgifter</w:t>
      </w:r>
      <w:r w:rsidR="008038D6">
        <w:t xml:space="preserve"> till vänster</w:t>
      </w:r>
      <w:r w:rsidR="00C45D13">
        <w:t>:</w:t>
      </w:r>
    </w:p>
    <w:p w14:paraId="1C1013FF" w14:textId="5017BE21" w:rsidR="00C45D13" w:rsidRDefault="0079686E">
      <w:r>
        <w:rPr>
          <w:noProof/>
        </w:rPr>
        <w:drawing>
          <wp:inline distT="0" distB="0" distL="0" distR="0" wp14:anchorId="76CA0F62" wp14:editId="6AF347C1">
            <wp:extent cx="930266" cy="2823633"/>
            <wp:effectExtent l="0" t="0" r="381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819" cy="2919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5DBB8" w14:textId="4B922D95" w:rsidR="005F6805" w:rsidRDefault="005F6805">
      <w:r>
        <w:lastRenderedPageBreak/>
        <w:t>5) Lägg till personuppgifter</w:t>
      </w:r>
      <w:r w:rsidR="00DF57F1">
        <w:t xml:space="preserve"> på de personer som deltar</w:t>
      </w:r>
      <w:r w:rsidR="007239ED">
        <w:t xml:space="preserve"> vid egenkontrollen (oftast bara chef och miljöombud). Det räcker med namn och befattning</w:t>
      </w:r>
      <w:r w:rsidR="009E4E29">
        <w:t xml:space="preserve"> – se bild nedan:</w:t>
      </w:r>
    </w:p>
    <w:p w14:paraId="41EB7EBA" w14:textId="47752EF9" w:rsidR="009E4E29" w:rsidRDefault="002B01B4">
      <w:r>
        <w:rPr>
          <w:noProof/>
        </w:rPr>
        <w:drawing>
          <wp:inline distT="0" distB="0" distL="0" distR="0" wp14:anchorId="41BF1E5B" wp14:editId="32EC1826">
            <wp:extent cx="5760720" cy="1884680"/>
            <wp:effectExtent l="57150" t="57150" r="87630" b="9652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846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597DEDF" w14:textId="4752D6B1" w:rsidR="00C846F7" w:rsidRDefault="00C846F7">
      <w:r>
        <w:t xml:space="preserve">6) </w:t>
      </w:r>
      <w:r w:rsidR="00075ABA">
        <w:t>Välj fliken ”Checklista” till vänster</w:t>
      </w:r>
      <w:r w:rsidR="00212EB7">
        <w:t xml:space="preserve">, </w:t>
      </w:r>
      <w:r w:rsidR="00B11163">
        <w:t>”L</w:t>
      </w:r>
      <w:r w:rsidR="00212EB7">
        <w:t>ägg till checklista</w:t>
      </w:r>
      <w:r w:rsidR="00B11163">
        <w:t>”</w:t>
      </w:r>
      <w:r w:rsidR="00212EB7">
        <w:t xml:space="preserve"> och välj ”7 Miljö – Egenkontroll”</w:t>
      </w:r>
      <w:r w:rsidR="00A76D1B">
        <w:t xml:space="preserve"> och sen ”Klar”</w:t>
      </w:r>
      <w:r w:rsidR="00212EB7">
        <w:t>:</w:t>
      </w:r>
    </w:p>
    <w:p w14:paraId="33D85998" w14:textId="06B7F2F2" w:rsidR="00212EB7" w:rsidRDefault="00212EB7">
      <w:r>
        <w:rPr>
          <w:noProof/>
        </w:rPr>
        <w:drawing>
          <wp:inline distT="0" distB="0" distL="0" distR="0" wp14:anchorId="2A6B31A1" wp14:editId="7862F0AC">
            <wp:extent cx="5760720" cy="4316730"/>
            <wp:effectExtent l="57150" t="57150" r="87630" b="10287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167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F80DAF6" w14:textId="77777777" w:rsidR="007D0952" w:rsidRDefault="007D0952">
      <w:r>
        <w:br w:type="page"/>
      </w:r>
    </w:p>
    <w:p w14:paraId="59EFD626" w14:textId="61031FF9" w:rsidR="00B11163" w:rsidRDefault="00A76D1B">
      <w:r>
        <w:lastRenderedPageBreak/>
        <w:t xml:space="preserve">7) </w:t>
      </w:r>
      <w:r w:rsidR="00B226C8">
        <w:t xml:space="preserve">Nu kommer den aktuella checklistan upp som chef </w:t>
      </w:r>
      <w:r w:rsidR="006831A4">
        <w:t xml:space="preserve">(eventuellt </w:t>
      </w:r>
      <w:r w:rsidR="00B226C8">
        <w:t>tillsammans med miljöombud</w:t>
      </w:r>
      <w:r w:rsidR="006831A4">
        <w:t>)</w:t>
      </w:r>
      <w:r w:rsidR="00B226C8">
        <w:t xml:space="preserve"> ska fylla i.</w:t>
      </w:r>
      <w:r w:rsidR="00CD70F1">
        <w:t xml:space="preserve"> På varje fråga ska man välja något av svaren ”Inte aktuell</w:t>
      </w:r>
      <w:r w:rsidR="00BF05E7">
        <w:t xml:space="preserve">t” = </w:t>
      </w:r>
      <w:r w:rsidR="00800A65">
        <w:t>Den här frågeställningen är irrelevant</w:t>
      </w:r>
      <w:r w:rsidR="00502533">
        <w:t xml:space="preserve">; ”Ja” = det här finns och är på plats; ”Delvis” = </w:t>
      </w:r>
      <w:r w:rsidR="007578BC">
        <w:t xml:space="preserve">Visst resultat har uppnåtts men inte helt; ”Nej” = Det här har vi inte alls gjort eller </w:t>
      </w:r>
      <w:r w:rsidR="0049694A">
        <w:t xml:space="preserve">är inte </w:t>
      </w:r>
      <w:r w:rsidR="007578BC">
        <w:t>på plats.</w:t>
      </w:r>
    </w:p>
    <w:p w14:paraId="24E09496" w14:textId="0649D991" w:rsidR="007D0952" w:rsidRDefault="00927B81">
      <w:r>
        <w:rPr>
          <w:noProof/>
        </w:rPr>
        <w:drawing>
          <wp:inline distT="0" distB="0" distL="0" distR="0" wp14:anchorId="7D0A49C0" wp14:editId="752472C3">
            <wp:extent cx="5760720" cy="5349875"/>
            <wp:effectExtent l="57150" t="57150" r="87630" b="9842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498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A2C4519" w14:textId="517331BC" w:rsidR="00C6015C" w:rsidRDefault="00C6015C">
      <w:r>
        <w:t>8) När vi svarar ”Delvis” och ”Nej” så måste vi ha en åtgärd för varje sådant svar.</w:t>
      </w:r>
      <w:r w:rsidR="00F14A59">
        <w:t xml:space="preserve"> Det gör vi under fliken ”Åtgärder” till vänster</w:t>
      </w:r>
      <w:r w:rsidR="006E1E4C">
        <w:t>.</w:t>
      </w:r>
    </w:p>
    <w:p w14:paraId="252B1436" w14:textId="5B40DA81" w:rsidR="006E1E4C" w:rsidRDefault="00E96051">
      <w:r>
        <w:rPr>
          <w:noProof/>
        </w:rPr>
        <w:drawing>
          <wp:inline distT="0" distB="0" distL="0" distR="0" wp14:anchorId="5E1D17C5" wp14:editId="26EBA9D0">
            <wp:extent cx="635201" cy="1879600"/>
            <wp:effectExtent l="0" t="0" r="0" b="635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3997" cy="2083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4844C" w14:textId="63F59380" w:rsidR="006E1E4C" w:rsidRDefault="006E1E4C">
      <w:r>
        <w:lastRenderedPageBreak/>
        <w:t xml:space="preserve">9) </w:t>
      </w:r>
      <w:r w:rsidR="00580D91">
        <w:t>Fyll i de uppgifter som syns på bilden</w:t>
      </w:r>
      <w:r w:rsidR="00923087">
        <w:t>. ”Checklistapunkt för åtgärd” kan du välja vilken av de checkpunkter som åtgärden gäller</w:t>
      </w:r>
      <w:r w:rsidR="00A270E9">
        <w:t xml:space="preserve"> för</w:t>
      </w:r>
      <w:r w:rsidR="0090481F">
        <w:t xml:space="preserve"> (när det är flera åtgärder som ska göras).</w:t>
      </w:r>
    </w:p>
    <w:p w14:paraId="45C163CE" w14:textId="7B4D73D5" w:rsidR="00A270E9" w:rsidRDefault="00A270E9">
      <w:r>
        <w:rPr>
          <w:noProof/>
        </w:rPr>
        <w:drawing>
          <wp:inline distT="0" distB="0" distL="0" distR="0" wp14:anchorId="1B016FC2" wp14:editId="6B6B27E2">
            <wp:extent cx="5760720" cy="3908425"/>
            <wp:effectExtent l="57150" t="57150" r="87630" b="92075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084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561B667" w14:textId="08504EFD" w:rsidR="00737926" w:rsidRDefault="00737926">
      <w:r>
        <w:t xml:space="preserve">10) </w:t>
      </w:r>
      <w:r w:rsidR="00194163">
        <w:t xml:space="preserve">Bilagor, kommentarer och liknande </w:t>
      </w:r>
      <w:r w:rsidR="001C61A6">
        <w:t xml:space="preserve">från vänsterspalten </w:t>
      </w:r>
      <w:r w:rsidR="00194163">
        <w:t>behöver inte användas</w:t>
      </w:r>
      <w:r w:rsidR="001C61A6">
        <w:t>. När alla åtgärder är bestämda så är egenkontrollen klar</w:t>
      </w:r>
      <w:r w:rsidR="00D97675">
        <w:t xml:space="preserve"> och då är det bara att klicka på ”Skicka”</w:t>
      </w:r>
      <w:r w:rsidR="0009131D">
        <w:t>.</w:t>
      </w:r>
    </w:p>
    <w:p w14:paraId="0BF2EA66" w14:textId="55B22C53" w:rsidR="0009131D" w:rsidRDefault="0009131D">
      <w:r>
        <w:t>Observera att när man har åtgärder så ska de slutrapporteras som färdiga – gör detta under</w:t>
      </w:r>
      <w:r w:rsidR="00277308">
        <w:t xml:space="preserve"> fliken ”Åtgärder”.</w:t>
      </w:r>
    </w:p>
    <w:sectPr w:rsidR="00091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1A0"/>
    <w:rsid w:val="00075ABA"/>
    <w:rsid w:val="0009131D"/>
    <w:rsid w:val="00100696"/>
    <w:rsid w:val="00194163"/>
    <w:rsid w:val="001C61A0"/>
    <w:rsid w:val="001C61A6"/>
    <w:rsid w:val="00212EB7"/>
    <w:rsid w:val="0025285A"/>
    <w:rsid w:val="00277308"/>
    <w:rsid w:val="002B01B4"/>
    <w:rsid w:val="002D3616"/>
    <w:rsid w:val="002E6A04"/>
    <w:rsid w:val="0049694A"/>
    <w:rsid w:val="00502533"/>
    <w:rsid w:val="00580D91"/>
    <w:rsid w:val="005A3A25"/>
    <w:rsid w:val="005F6805"/>
    <w:rsid w:val="006831A4"/>
    <w:rsid w:val="006E1E4C"/>
    <w:rsid w:val="007239ED"/>
    <w:rsid w:val="00737926"/>
    <w:rsid w:val="00755B04"/>
    <w:rsid w:val="007578BC"/>
    <w:rsid w:val="0079686E"/>
    <w:rsid w:val="007C3973"/>
    <w:rsid w:val="007D0952"/>
    <w:rsid w:val="00800A65"/>
    <w:rsid w:val="008038D6"/>
    <w:rsid w:val="0090481F"/>
    <w:rsid w:val="00923087"/>
    <w:rsid w:val="00927B81"/>
    <w:rsid w:val="009B0EBA"/>
    <w:rsid w:val="009E4E29"/>
    <w:rsid w:val="00A050C3"/>
    <w:rsid w:val="00A270E9"/>
    <w:rsid w:val="00A76D1B"/>
    <w:rsid w:val="00B11163"/>
    <w:rsid w:val="00B226C8"/>
    <w:rsid w:val="00B82E0F"/>
    <w:rsid w:val="00BF05E7"/>
    <w:rsid w:val="00C45D13"/>
    <w:rsid w:val="00C6015C"/>
    <w:rsid w:val="00C846F7"/>
    <w:rsid w:val="00CA0C2A"/>
    <w:rsid w:val="00CD70F1"/>
    <w:rsid w:val="00D97675"/>
    <w:rsid w:val="00DF57F1"/>
    <w:rsid w:val="00E96051"/>
    <w:rsid w:val="00F1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58D02"/>
  <w15:chartTrackingRefBased/>
  <w15:docId w15:val="{9B4A26B6-2357-4D75-898A-B3D98464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C6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0A0E018D19C64988296AA7D214BFBD" ma:contentTypeVersion="6" ma:contentTypeDescription="Skapa ett nytt dokument." ma:contentTypeScope="" ma:versionID="63722be1eea245c1bac94405713e6917">
  <xsd:schema xmlns:xsd="http://www.w3.org/2001/XMLSchema" xmlns:xs="http://www.w3.org/2001/XMLSchema" xmlns:p="http://schemas.microsoft.com/office/2006/metadata/properties" xmlns:ns1="http://schemas.microsoft.com/sharepoint/v3" xmlns:ns2="4eef37af-d196-4c77-8e83-69dd09245f3f" xmlns:ns3="ad5ab84b-98fb-4c33-a593-22086007c492" targetNamespace="http://schemas.microsoft.com/office/2006/metadata/properties" ma:root="true" ma:fieldsID="1a42acd80ca3b8a03b8f7dc4aba64c4f" ns1:_="" ns2:_="" ns3:_="">
    <xsd:import namespace="http://schemas.microsoft.com/sharepoint/v3"/>
    <xsd:import namespace="4eef37af-d196-4c77-8e83-69dd09245f3f"/>
    <xsd:import namespace="ad5ab84b-98fb-4c33-a593-22086007c49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f37af-d196-4c77-8e83-69dd09245f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ab84b-98fb-4c33-a593-22086007c4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62593E-8236-495B-844F-D7924FB445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81A162A-070A-4E2E-8603-CEB9F480A7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01578B-407C-4DE4-909B-AC0BF7092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ef37af-d196-4c77-8e83-69dd09245f3f"/>
    <ds:schemaRef ds:uri="ad5ab84b-98fb-4c33-a593-22086007c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 Liwendahl</dc:creator>
  <cp:keywords/>
  <dc:description/>
  <cp:lastModifiedBy>Emma Magdalena Kednert</cp:lastModifiedBy>
  <cp:revision>2</cp:revision>
  <dcterms:created xsi:type="dcterms:W3CDTF">2023-02-02T08:34:00Z</dcterms:created>
  <dcterms:modified xsi:type="dcterms:W3CDTF">2023-02-02T08:34:00Z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0x010100160A0E018D19C64988296AA7D214BFBD</vt:lpwstr>
  </property>
</Properties>
</file>