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0850D" w14:textId="06977217" w:rsidR="005874C0" w:rsidRDefault="005874C0" w:rsidP="005874C0">
      <w:pPr>
        <w:pStyle w:val="Rubrik2"/>
      </w:pPr>
      <w:r>
        <w:t>Enhetsöversikten</w:t>
      </w:r>
    </w:p>
    <w:p w14:paraId="4CAA02E5" w14:textId="550BEF84" w:rsidR="00DD1443" w:rsidRDefault="00DD1443" w:rsidP="00DD1443">
      <w:r>
        <w:t>I enhetsöversikten gör ni enligt rutin</w:t>
      </w:r>
      <w:r w:rsidR="00F30E6D">
        <w:t>. N</w:t>
      </w:r>
      <w:r>
        <w:t xml:space="preserve">är en patient är flyttbar </w:t>
      </w:r>
      <w:r w:rsidR="00F30E6D">
        <w:t xml:space="preserve">markeras detta i enhetsöversikten </w:t>
      </w:r>
      <w:r>
        <w:t>(för vårdplatsöversikten ska bli korrekt). När patienten ska flytta gör ni en planerad förflyttning i enhetsöversikten, och sedan gör ni som idag, skriver ut patienten. Mottagande enhet (på den andra klini</w:t>
      </w:r>
      <w:r w:rsidR="00F30E6D">
        <w:t>k</w:t>
      </w:r>
      <w:r>
        <w:t>en) skriv sen in patienten</w:t>
      </w:r>
      <w:r w:rsidR="00F30E6D">
        <w:t xml:space="preserve"> via in- och utskrivning</w:t>
      </w:r>
      <w:r>
        <w:t xml:space="preserve">. För mer information lär här: </w:t>
      </w:r>
      <w:hyperlink r:id="rId10" w:history="1">
        <w:r>
          <w:rPr>
            <w:rStyle w:val="Hyperlnk"/>
          </w:rPr>
          <w:t>manual-for-enhetsoversikten.pdf (regionvastmanland.se)</w:t>
        </w:r>
      </w:hyperlink>
    </w:p>
    <w:p w14:paraId="0EEA024B" w14:textId="77777777" w:rsidR="005874C0" w:rsidRDefault="005874C0" w:rsidP="006C7C6E">
      <w:pPr>
        <w:pStyle w:val="Rubrik2"/>
      </w:pPr>
    </w:p>
    <w:p w14:paraId="139C42DF" w14:textId="2A580CA6" w:rsidR="00DD1443" w:rsidRDefault="00DD1443" w:rsidP="006C7C6E">
      <w:pPr>
        <w:pStyle w:val="Rubrik2"/>
      </w:pPr>
      <w:r>
        <w:t>Skriv in patienten på avdelningen via in- och utskrivning</w:t>
      </w:r>
    </w:p>
    <w:p w14:paraId="24D4DD41" w14:textId="77777777" w:rsidR="00F30E6D" w:rsidRPr="00F30E6D" w:rsidRDefault="00F30E6D" w:rsidP="00F30E6D"/>
    <w:p w14:paraId="76EE6D6E" w14:textId="15FAAC20" w:rsidR="0004232E" w:rsidRDefault="00BF02DE" w:rsidP="00E71F89">
      <w:pPr>
        <w:pStyle w:val="Rubrik2"/>
      </w:pPr>
      <w:r>
        <w:t>Starta mappen/vårdåtagandet: Vårdplan slutenvård</w:t>
      </w:r>
    </w:p>
    <w:p w14:paraId="6FCACC23" w14:textId="1AA6935F" w:rsidR="0072543A" w:rsidRDefault="0072543A" w:rsidP="0072543A">
      <w:pPr>
        <w:pStyle w:val="Liststycke"/>
        <w:numPr>
          <w:ilvl w:val="0"/>
          <w:numId w:val="1"/>
        </w:numPr>
      </w:pPr>
      <w:r>
        <w:t>Klicka på mappen</w:t>
      </w:r>
      <w:r w:rsidR="00CF0997">
        <w:t xml:space="preserve"> </w:t>
      </w:r>
      <w:r w:rsidR="00341348" w:rsidRPr="00341348">
        <w:rPr>
          <w:b/>
          <w:bCs/>
        </w:rPr>
        <w:t>Vårdplaner</w:t>
      </w:r>
    </w:p>
    <w:p w14:paraId="55D372FF" w14:textId="39C32615" w:rsidR="0072543A" w:rsidRDefault="00CF0997" w:rsidP="0072543A">
      <w:pPr>
        <w:pStyle w:val="Liststycke"/>
        <w:numPr>
          <w:ilvl w:val="0"/>
          <w:numId w:val="1"/>
        </w:numPr>
      </w:pPr>
      <w:r>
        <w:t xml:space="preserve">Klicka på knappen </w:t>
      </w:r>
      <w:r w:rsidRPr="00E71F89">
        <w:t>Nytt vårdåtagande för vårdplan</w:t>
      </w:r>
    </w:p>
    <w:p w14:paraId="0E98B8DE" w14:textId="10F82205" w:rsidR="00CF0997" w:rsidRDefault="00CF0997" w:rsidP="0072543A">
      <w:pPr>
        <w:pStyle w:val="Liststycke"/>
        <w:numPr>
          <w:ilvl w:val="0"/>
          <w:numId w:val="1"/>
        </w:numPr>
      </w:pPr>
      <w:r>
        <w:t>Välj Klassificering Vårdplan Slutenvård</w:t>
      </w:r>
    </w:p>
    <w:p w14:paraId="1A3DE353" w14:textId="2C5A716F" w:rsidR="00CF0997" w:rsidRDefault="00BB30D3" w:rsidP="0072543A">
      <w:pPr>
        <w:pStyle w:val="Liststycke"/>
        <w:numPr>
          <w:ilvl w:val="0"/>
          <w:numId w:val="1"/>
        </w:numPr>
      </w:pPr>
      <w:r>
        <w:t xml:space="preserve">Ändra </w:t>
      </w:r>
      <w:r w:rsidR="00CF0997">
        <w:t xml:space="preserve">Medicinsk ansvarig enhet </w:t>
      </w:r>
      <w:r>
        <w:t>till den klinik där patienten befinner sig på</w:t>
      </w:r>
      <w:r w:rsidR="006C7C6E">
        <w:t>.</w:t>
      </w:r>
    </w:p>
    <w:p w14:paraId="37708A07" w14:textId="05761770" w:rsidR="00E71F89" w:rsidRDefault="00CF0997" w:rsidP="00E71F89">
      <w:pPr>
        <w:pStyle w:val="Liststycke"/>
        <w:numPr>
          <w:ilvl w:val="0"/>
          <w:numId w:val="1"/>
        </w:numPr>
      </w:pPr>
      <w:r>
        <w:t>Klicka på Spara</w:t>
      </w:r>
    </w:p>
    <w:p w14:paraId="699CAC72" w14:textId="6926FA93" w:rsidR="00E71F89" w:rsidRDefault="002C32E0" w:rsidP="00E71F89">
      <w:pPr>
        <w:ind w:left="360"/>
      </w:pPr>
      <w:r>
        <w:rPr>
          <w:noProof/>
        </w:rPr>
        <w:drawing>
          <wp:inline distT="0" distB="0" distL="0" distR="0" wp14:anchorId="1767BDA9" wp14:editId="38CDBFA0">
            <wp:extent cx="5760720" cy="3141980"/>
            <wp:effectExtent l="0" t="0" r="0" b="1270"/>
            <wp:docPr id="1" name="Bildobjekt 1" descr="Bilden visar ett fönster från Cosmic journal där man skapar vårdåtag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Bilden visar ett fönster från Cosmic journal där man skapar vårdåtagande."/>
                    <pic:cNvPicPr/>
                  </pic:nvPicPr>
                  <pic:blipFill>
                    <a:blip r:embed="rId11"/>
                    <a:stretch>
                      <a:fillRect/>
                    </a:stretch>
                  </pic:blipFill>
                  <pic:spPr>
                    <a:xfrm>
                      <a:off x="0" y="0"/>
                      <a:ext cx="5760720" cy="3141980"/>
                    </a:xfrm>
                    <a:prstGeom prst="rect">
                      <a:avLst/>
                    </a:prstGeom>
                  </pic:spPr>
                </pic:pic>
              </a:graphicData>
            </a:graphic>
          </wp:inline>
        </w:drawing>
      </w:r>
    </w:p>
    <w:p w14:paraId="590CAA99" w14:textId="77777777" w:rsidR="005874C0" w:rsidRDefault="005874C0" w:rsidP="00E71F89">
      <w:pPr>
        <w:pStyle w:val="Rubrik2"/>
      </w:pPr>
    </w:p>
    <w:p w14:paraId="76CD38F6" w14:textId="679C1FE2" w:rsidR="00E71F89" w:rsidRDefault="00E71F89" w:rsidP="00E71F89">
      <w:pPr>
        <w:pStyle w:val="Rubrik2"/>
      </w:pPr>
      <w:r>
        <w:t>Dokumentera</w:t>
      </w:r>
    </w:p>
    <w:p w14:paraId="305BE3DE" w14:textId="0A63E982" w:rsidR="00E71F89" w:rsidRDefault="00E71F89" w:rsidP="00E71F89">
      <w:pPr>
        <w:pStyle w:val="Liststycke"/>
        <w:numPr>
          <w:ilvl w:val="0"/>
          <w:numId w:val="1"/>
        </w:numPr>
      </w:pPr>
      <w:r>
        <w:t>Klicka på mappen: Vårdplan slutenvård</w:t>
      </w:r>
    </w:p>
    <w:p w14:paraId="3601CC10" w14:textId="025CDC9E" w:rsidR="00E71F89" w:rsidRDefault="00E71F89" w:rsidP="00E71F89">
      <w:pPr>
        <w:pStyle w:val="Liststycke"/>
        <w:numPr>
          <w:ilvl w:val="0"/>
          <w:numId w:val="1"/>
        </w:numPr>
      </w:pPr>
      <w:r>
        <w:t>Klicka på knappen s</w:t>
      </w:r>
      <w:r w:rsidR="00F30E6D">
        <w:t>om</w:t>
      </w:r>
      <w:r>
        <w:t xml:space="preserve"> då visas: Ny vårdplansanteckning</w:t>
      </w:r>
    </w:p>
    <w:p w14:paraId="71A1DD97" w14:textId="26411572" w:rsidR="00E71F89" w:rsidRDefault="00341348" w:rsidP="00E71F89">
      <w:r>
        <w:rPr>
          <w:noProof/>
        </w:rPr>
        <w:lastRenderedPageBreak/>
        <w:drawing>
          <wp:inline distT="0" distB="0" distL="0" distR="0" wp14:anchorId="29E07D86" wp14:editId="4F343189">
            <wp:extent cx="5760720" cy="3639820"/>
            <wp:effectExtent l="0" t="0" r="0" b="0"/>
            <wp:docPr id="9" name="Bildobjekt 9" descr="Bilden visar mappen Vårdplanslutenvård från journalen i Cos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Bilden visar mappen Vårdplanslutenvård från journalen i Cosmic."/>
                    <pic:cNvPicPr/>
                  </pic:nvPicPr>
                  <pic:blipFill>
                    <a:blip r:embed="rId12"/>
                    <a:stretch>
                      <a:fillRect/>
                    </a:stretch>
                  </pic:blipFill>
                  <pic:spPr>
                    <a:xfrm>
                      <a:off x="0" y="0"/>
                      <a:ext cx="5760720" cy="3639820"/>
                    </a:xfrm>
                    <a:prstGeom prst="rect">
                      <a:avLst/>
                    </a:prstGeom>
                  </pic:spPr>
                </pic:pic>
              </a:graphicData>
            </a:graphic>
          </wp:inline>
        </w:drawing>
      </w:r>
    </w:p>
    <w:p w14:paraId="10D66CE3" w14:textId="77777777" w:rsidR="006C7C6E" w:rsidRDefault="001263C7" w:rsidP="00BF02DE">
      <w:r>
        <w:t xml:space="preserve">Dokumentera på </w:t>
      </w:r>
      <w:r w:rsidR="006C7C6E">
        <w:t xml:space="preserve">någon av de nya </w:t>
      </w:r>
      <w:r>
        <w:t>journalmall</w:t>
      </w:r>
      <w:r w:rsidR="006C7C6E">
        <w:t>arna:</w:t>
      </w:r>
    </w:p>
    <w:p w14:paraId="7B05982F" w14:textId="2673A749" w:rsidR="006C7C6E" w:rsidRDefault="006C7C6E" w:rsidP="006C7C6E">
      <w:pPr>
        <w:pStyle w:val="Liststycke"/>
        <w:numPr>
          <w:ilvl w:val="0"/>
          <w:numId w:val="1"/>
        </w:numPr>
      </w:pPr>
      <w:r>
        <w:t>S</w:t>
      </w:r>
      <w:r w:rsidR="001263C7">
        <w:t>tartanteckning</w:t>
      </w:r>
      <w:r w:rsidR="00F30E6D">
        <w:t xml:space="preserve"> vårdplan</w:t>
      </w:r>
    </w:p>
    <w:p w14:paraId="260CDB11" w14:textId="6A2833FF" w:rsidR="006C7C6E" w:rsidRDefault="006C7C6E" w:rsidP="006C7C6E">
      <w:pPr>
        <w:pStyle w:val="Liststycke"/>
        <w:numPr>
          <w:ilvl w:val="0"/>
          <w:numId w:val="1"/>
        </w:numPr>
      </w:pPr>
      <w:r>
        <w:t>U</w:t>
      </w:r>
      <w:r w:rsidR="001263C7">
        <w:t xml:space="preserve">ppdatera anamnes </w:t>
      </w:r>
      <w:r w:rsidR="00F30E6D">
        <w:t>vårdplan</w:t>
      </w:r>
    </w:p>
    <w:p w14:paraId="6C53F518" w14:textId="46BBF821" w:rsidR="006C7C6E" w:rsidRDefault="006C7C6E" w:rsidP="006C7C6E">
      <w:pPr>
        <w:pStyle w:val="Liststycke"/>
        <w:numPr>
          <w:ilvl w:val="0"/>
          <w:numId w:val="1"/>
        </w:numPr>
      </w:pPr>
      <w:r>
        <w:t>U</w:t>
      </w:r>
      <w:r w:rsidR="001263C7">
        <w:t>ppdatera status</w:t>
      </w:r>
      <w:r w:rsidR="00F30E6D">
        <w:t xml:space="preserve"> vårdplan</w:t>
      </w:r>
    </w:p>
    <w:p w14:paraId="6E28B027" w14:textId="23FA02E3" w:rsidR="001263C7" w:rsidRDefault="001263C7" w:rsidP="005321C2">
      <w:r>
        <w:t>Journalmall</w:t>
      </w:r>
      <w:r w:rsidR="006C7C6E">
        <w:t>arna</w:t>
      </w:r>
      <w:r>
        <w:t xml:space="preserve"> innehåller många sökord, men man använder endast de sökord </w:t>
      </w:r>
      <w:r w:rsidR="00F30E6D">
        <w:t>som</w:t>
      </w:r>
      <w:r>
        <w:t xml:space="preserve"> behöv</w:t>
      </w:r>
      <w:r w:rsidR="00F30E6D">
        <w:t>s</w:t>
      </w:r>
      <w:r>
        <w:t>.</w:t>
      </w:r>
    </w:p>
    <w:p w14:paraId="5AFE541A" w14:textId="5EF51A70" w:rsidR="00AA3A84" w:rsidRPr="00E40EF4" w:rsidRDefault="00AA3A84" w:rsidP="00AA3A84">
      <w:pPr>
        <w:pStyle w:val="Rubrik2"/>
        <w:rPr>
          <w:rFonts w:ascii="Calibri Light" w:eastAsia="Calibri Light" w:hAnsi="Calibri Light" w:cs="Calibri Light"/>
        </w:rPr>
      </w:pPr>
      <w:r>
        <w:t xml:space="preserve">Klinikbyte och </w:t>
      </w:r>
      <w:r w:rsidR="00834D3C">
        <w:t>u</w:t>
      </w:r>
      <w:r>
        <w:t>tlokaliserad/</w:t>
      </w:r>
      <w:proofErr w:type="spellStart"/>
      <w:r>
        <w:t>inlokaliserad</w:t>
      </w:r>
      <w:proofErr w:type="spellEnd"/>
    </w:p>
    <w:p w14:paraId="69ED5437" w14:textId="616B298C" w:rsidR="00AA3A84" w:rsidRDefault="00AA3A84" w:rsidP="00AA3A8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Vid klinikbyte eller då patienten är ut- eller </w:t>
      </w:r>
      <w:proofErr w:type="spellStart"/>
      <w:r>
        <w:rPr>
          <w:rFonts w:ascii="Calibri" w:eastAsia="Calibri" w:hAnsi="Calibri" w:cs="Calibri"/>
          <w:color w:val="000000" w:themeColor="text1"/>
        </w:rPr>
        <w:t>inlokaliserad</w:t>
      </w:r>
      <w:proofErr w:type="spellEnd"/>
      <w:r>
        <w:rPr>
          <w:rFonts w:ascii="Calibri" w:eastAsia="Calibri" w:hAnsi="Calibri" w:cs="Calibri"/>
          <w:color w:val="000000" w:themeColor="text1"/>
        </w:rPr>
        <w:t xml:space="preserve"> behöver ändring av medicinsk</w:t>
      </w:r>
      <w:r w:rsidR="00BF478E">
        <w:rPr>
          <w:rFonts w:ascii="Calibri" w:eastAsia="Calibri" w:hAnsi="Calibri" w:cs="Calibri"/>
          <w:color w:val="000000" w:themeColor="text1"/>
        </w:rPr>
        <w:t>t</w:t>
      </w:r>
      <w:r>
        <w:rPr>
          <w:rFonts w:ascii="Calibri" w:eastAsia="Calibri" w:hAnsi="Calibri" w:cs="Calibri"/>
          <w:color w:val="000000" w:themeColor="text1"/>
        </w:rPr>
        <w:t xml:space="preserve"> ansvarig enhet ske. </w:t>
      </w:r>
    </w:p>
    <w:p w14:paraId="50C4BBF7" w14:textId="7BBE9D15" w:rsidR="00AA3A84" w:rsidRDefault="00AA3A84" w:rsidP="00AA3A84">
      <w:p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Dokumentationen ska fortsätta i samma vårdplansåtagande</w:t>
      </w:r>
      <w:r w:rsidR="00D56B47">
        <w:rPr>
          <w:rFonts w:ascii="Calibri" w:eastAsia="Calibri" w:hAnsi="Calibri" w:cs="Calibri"/>
          <w:color w:val="000000" w:themeColor="text1"/>
        </w:rPr>
        <w:t>:</w:t>
      </w:r>
      <w:r w:rsidRPr="0AFEFB12">
        <w:rPr>
          <w:rFonts w:ascii="Calibri" w:eastAsia="Calibri" w:hAnsi="Calibri" w:cs="Calibri"/>
          <w:color w:val="000000" w:themeColor="text1"/>
        </w:rPr>
        <w:t xml:space="preserve"> </w:t>
      </w:r>
      <w:r w:rsidRPr="0AFEFB12">
        <w:rPr>
          <w:rFonts w:ascii="Calibri" w:eastAsia="Calibri" w:hAnsi="Calibri" w:cs="Calibri"/>
          <w:b/>
          <w:bCs/>
          <w:color w:val="000000" w:themeColor="text1"/>
        </w:rPr>
        <w:t>Vårdplan Slutenvård</w:t>
      </w:r>
      <w:r w:rsidRPr="0AFEFB12">
        <w:rPr>
          <w:rFonts w:ascii="Calibri" w:eastAsia="Calibri" w:hAnsi="Calibri" w:cs="Calibri"/>
          <w:color w:val="000000" w:themeColor="text1"/>
        </w:rPr>
        <w:t>.</w:t>
      </w:r>
      <w:r>
        <w:rPr>
          <w:rFonts w:ascii="Calibri" w:eastAsia="Calibri" w:hAnsi="Calibri" w:cs="Calibri"/>
          <w:color w:val="000000" w:themeColor="text1"/>
        </w:rPr>
        <w:t xml:space="preserve"> </w:t>
      </w:r>
    </w:p>
    <w:p w14:paraId="266BC17B" w14:textId="77777777" w:rsidR="00AA3A84" w:rsidRDefault="00AA3A84" w:rsidP="00AA3A8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Den övertagande kliniken eller den klinik på vilken patienten blir </w:t>
      </w:r>
      <w:proofErr w:type="spellStart"/>
      <w:r>
        <w:rPr>
          <w:rFonts w:ascii="Calibri" w:eastAsia="Calibri" w:hAnsi="Calibri" w:cs="Calibri"/>
          <w:color w:val="000000" w:themeColor="text1"/>
        </w:rPr>
        <w:t>inlokaliserad</w:t>
      </w:r>
      <w:proofErr w:type="spellEnd"/>
      <w:r>
        <w:rPr>
          <w:rFonts w:ascii="Calibri" w:eastAsia="Calibri" w:hAnsi="Calibri" w:cs="Calibri"/>
          <w:color w:val="000000" w:themeColor="text1"/>
        </w:rPr>
        <w:t xml:space="preserve"> behöver ändra medicinskt ansvarig enhet</w:t>
      </w:r>
      <w:r w:rsidRPr="0AFEFB12">
        <w:rPr>
          <w:rFonts w:ascii="Calibri" w:eastAsia="Calibri" w:hAnsi="Calibri" w:cs="Calibri"/>
          <w:color w:val="000000" w:themeColor="text1"/>
        </w:rPr>
        <w:t xml:space="preserve"> </w:t>
      </w:r>
      <w:r>
        <w:rPr>
          <w:rFonts w:ascii="Calibri" w:eastAsia="Calibri" w:hAnsi="Calibri" w:cs="Calibri"/>
          <w:color w:val="000000" w:themeColor="text1"/>
        </w:rPr>
        <w:t>till den egna kliniken. Detta f</w:t>
      </w:r>
      <w:r w:rsidRPr="0AFEFB12">
        <w:rPr>
          <w:rFonts w:ascii="Calibri" w:eastAsia="Calibri" w:hAnsi="Calibri" w:cs="Calibri"/>
          <w:color w:val="000000" w:themeColor="text1"/>
        </w:rPr>
        <w:t xml:space="preserve">ör att vårdåtagandet ska visas i mappen: </w:t>
      </w:r>
      <w:r w:rsidRPr="0AFEFB12">
        <w:rPr>
          <w:rFonts w:ascii="Calibri" w:eastAsia="Calibri" w:hAnsi="Calibri" w:cs="Calibri"/>
          <w:b/>
          <w:bCs/>
          <w:color w:val="000000" w:themeColor="text1"/>
        </w:rPr>
        <w:t>Vårdplane</w:t>
      </w:r>
      <w:r>
        <w:rPr>
          <w:rFonts w:ascii="Calibri" w:eastAsia="Calibri" w:hAnsi="Calibri" w:cs="Calibri"/>
          <w:b/>
          <w:bCs/>
          <w:color w:val="000000" w:themeColor="text1"/>
        </w:rPr>
        <w:t>r</w:t>
      </w:r>
      <w:r>
        <w:rPr>
          <w:rFonts w:ascii="Calibri" w:eastAsia="Calibri" w:hAnsi="Calibri" w:cs="Calibri"/>
          <w:color w:val="000000" w:themeColor="text1"/>
        </w:rPr>
        <w:t xml:space="preserve">. </w:t>
      </w:r>
    </w:p>
    <w:p w14:paraId="0EEA61DB" w14:textId="77777777" w:rsidR="00AA3A84" w:rsidRDefault="00AA3A84" w:rsidP="00AA3A84">
      <w:pPr>
        <w:spacing w:after="0" w:line="240" w:lineRule="auto"/>
        <w:rPr>
          <w:rFonts w:ascii="Calibri" w:eastAsia="Calibri" w:hAnsi="Calibri" w:cs="Calibri"/>
          <w:color w:val="000000" w:themeColor="text1"/>
        </w:rPr>
      </w:pPr>
    </w:p>
    <w:p w14:paraId="50B8BDB0" w14:textId="77777777" w:rsidR="00AA3A84" w:rsidRPr="00E40EF4" w:rsidRDefault="00AA3A84" w:rsidP="00AA3A84">
      <w:pPr>
        <w:pStyle w:val="Liststycke"/>
        <w:numPr>
          <w:ilvl w:val="0"/>
          <w:numId w:val="10"/>
        </w:num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 xml:space="preserve">Klicka på pilen framför mappen </w:t>
      </w:r>
      <w:r w:rsidRPr="0AFEFB12">
        <w:rPr>
          <w:rFonts w:ascii="Calibri" w:eastAsia="Calibri" w:hAnsi="Calibri" w:cs="Calibri"/>
          <w:b/>
          <w:bCs/>
          <w:color w:val="000000" w:themeColor="text1"/>
        </w:rPr>
        <w:t xml:space="preserve">Patientens alla vårdplaner </w:t>
      </w:r>
      <w:r w:rsidRPr="0AFEFB12">
        <w:rPr>
          <w:rFonts w:ascii="Calibri" w:eastAsia="Calibri" w:hAnsi="Calibri" w:cs="Calibri"/>
          <w:color w:val="000000" w:themeColor="text1"/>
        </w:rPr>
        <w:t xml:space="preserve">för att fälla ut mappen </w:t>
      </w:r>
      <w:r w:rsidRPr="0AFEFB12">
        <w:rPr>
          <w:rFonts w:ascii="Calibri" w:eastAsia="Calibri" w:hAnsi="Calibri" w:cs="Calibri"/>
          <w:b/>
          <w:bCs/>
          <w:color w:val="000000" w:themeColor="text1"/>
        </w:rPr>
        <w:t xml:space="preserve">Patientens vårdplaner Region Västmanland, </w:t>
      </w:r>
      <w:r w:rsidRPr="0AFEFB12">
        <w:rPr>
          <w:rFonts w:ascii="Calibri" w:eastAsia="Calibri" w:hAnsi="Calibri" w:cs="Calibri"/>
          <w:color w:val="000000" w:themeColor="text1"/>
        </w:rPr>
        <w:t>markera den mappen.</w:t>
      </w:r>
    </w:p>
    <w:p w14:paraId="5A51EC71" w14:textId="4360DCEC" w:rsidR="00AA3A84" w:rsidRPr="00E40EF4" w:rsidRDefault="00AA3A84" w:rsidP="00AA3A84">
      <w:pPr>
        <w:pStyle w:val="Liststycke"/>
        <w:numPr>
          <w:ilvl w:val="0"/>
          <w:numId w:val="10"/>
        </w:num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 xml:space="preserve">Markera raden vars vårdåtagande ska </w:t>
      </w:r>
      <w:r w:rsidR="002B5F01">
        <w:rPr>
          <w:rStyle w:val="normaltextrun"/>
          <w:rFonts w:ascii="Calibri" w:hAnsi="Calibri" w:cs="Calibri"/>
          <w:color w:val="000000"/>
          <w:bdr w:val="none" w:sz="0" w:space="0" w:color="auto" w:frame="1"/>
        </w:rPr>
        <w:t xml:space="preserve">byta </w:t>
      </w:r>
      <w:r w:rsidR="003558F0">
        <w:rPr>
          <w:rStyle w:val="normaltextrun"/>
          <w:rFonts w:ascii="Calibri" w:hAnsi="Calibri" w:cs="Calibri"/>
          <w:color w:val="000000"/>
          <w:bdr w:val="none" w:sz="0" w:space="0" w:color="auto" w:frame="1"/>
        </w:rPr>
        <w:t>M</w:t>
      </w:r>
      <w:r w:rsidR="002B5F01">
        <w:rPr>
          <w:rStyle w:val="normaltextrun"/>
          <w:rFonts w:ascii="Calibri" w:hAnsi="Calibri" w:cs="Calibri"/>
          <w:color w:val="000000"/>
          <w:bdr w:val="none" w:sz="0" w:space="0" w:color="auto" w:frame="1"/>
        </w:rPr>
        <w:t>edicinskt ansvarig enhet</w:t>
      </w:r>
    </w:p>
    <w:p w14:paraId="13E88D49" w14:textId="77777777" w:rsidR="00AA3A84" w:rsidRPr="00E40EF4" w:rsidRDefault="00AA3A84" w:rsidP="00AA3A84">
      <w:pPr>
        <w:pStyle w:val="Liststycke"/>
        <w:numPr>
          <w:ilvl w:val="0"/>
          <w:numId w:val="10"/>
        </w:num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Välj Hantera vårdåtagande</w:t>
      </w:r>
    </w:p>
    <w:p w14:paraId="5B80E204" w14:textId="77777777" w:rsidR="00AA3A84" w:rsidRPr="00E40EF4" w:rsidRDefault="00AA3A84" w:rsidP="00AA3A84">
      <w:pPr>
        <w:pStyle w:val="Liststycke"/>
        <w:numPr>
          <w:ilvl w:val="0"/>
          <w:numId w:val="10"/>
        </w:num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I rutan som kommer upp, fäll ut listen för Medicinskt ansvarig enhet</w:t>
      </w:r>
    </w:p>
    <w:p w14:paraId="7A6B8BA4" w14:textId="77777777" w:rsidR="00AA3A84" w:rsidRPr="00E40EF4" w:rsidRDefault="00AA3A84" w:rsidP="00AA3A84">
      <w:pPr>
        <w:pStyle w:val="Liststycke"/>
        <w:numPr>
          <w:ilvl w:val="1"/>
          <w:numId w:val="10"/>
        </w:num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 xml:space="preserve">Där finns kliniken </w:t>
      </w:r>
      <w:r>
        <w:rPr>
          <w:rFonts w:ascii="Calibri" w:eastAsia="Calibri" w:hAnsi="Calibri" w:cs="Calibri"/>
          <w:color w:val="000000" w:themeColor="text1"/>
        </w:rPr>
        <w:t>som</w:t>
      </w:r>
      <w:r w:rsidRPr="0AFEFB12">
        <w:rPr>
          <w:rFonts w:ascii="Calibri" w:eastAsia="Calibri" w:hAnsi="Calibri" w:cs="Calibri"/>
          <w:color w:val="000000" w:themeColor="text1"/>
        </w:rPr>
        <w:t xml:space="preserve"> patienten flyttade</w:t>
      </w:r>
      <w:r>
        <w:rPr>
          <w:rFonts w:ascii="Calibri" w:eastAsia="Calibri" w:hAnsi="Calibri" w:cs="Calibri"/>
          <w:color w:val="000000" w:themeColor="text1"/>
        </w:rPr>
        <w:t>/utlokaliserades från</w:t>
      </w:r>
      <w:r w:rsidRPr="0AFEFB12">
        <w:rPr>
          <w:rFonts w:ascii="Calibri" w:eastAsia="Calibri" w:hAnsi="Calibri" w:cs="Calibri"/>
          <w:color w:val="000000" w:themeColor="text1"/>
        </w:rPr>
        <w:t xml:space="preserve"> samt den klinik vars enhet man är inloggad på</w:t>
      </w:r>
    </w:p>
    <w:p w14:paraId="0AD90AC4" w14:textId="77777777" w:rsidR="00AA3A84" w:rsidRPr="00E40EF4" w:rsidRDefault="00AA3A84" w:rsidP="00AA3A84">
      <w:pPr>
        <w:pStyle w:val="Liststycke"/>
        <w:numPr>
          <w:ilvl w:val="0"/>
          <w:numId w:val="10"/>
        </w:num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Välj rätt klinik för den enhet där patienten ska vårdas</w:t>
      </w:r>
    </w:p>
    <w:p w14:paraId="437EC22B" w14:textId="77777777" w:rsidR="00AA3A84" w:rsidRPr="00E40EF4" w:rsidRDefault="00AA3A84" w:rsidP="00AA3A84">
      <w:pPr>
        <w:pStyle w:val="Liststycke"/>
        <w:numPr>
          <w:ilvl w:val="0"/>
          <w:numId w:val="10"/>
        </w:numPr>
        <w:spacing w:after="0" w:line="240" w:lineRule="auto"/>
        <w:rPr>
          <w:rFonts w:ascii="Calibri" w:eastAsia="Calibri" w:hAnsi="Calibri" w:cs="Calibri"/>
          <w:color w:val="000000" w:themeColor="text1"/>
        </w:rPr>
      </w:pPr>
      <w:r w:rsidRPr="0AFEFB12">
        <w:rPr>
          <w:rFonts w:ascii="Calibri" w:eastAsia="Calibri" w:hAnsi="Calibri" w:cs="Calibri"/>
          <w:color w:val="000000" w:themeColor="text1"/>
        </w:rPr>
        <w:t>Klicka på spara</w:t>
      </w:r>
    </w:p>
    <w:p w14:paraId="70EBB19A" w14:textId="77777777" w:rsidR="00AA3A84" w:rsidRPr="00E40EF4" w:rsidRDefault="00AA3A84" w:rsidP="00AA3A84">
      <w:pPr>
        <w:pStyle w:val="Liststycke"/>
        <w:spacing w:after="0" w:line="240" w:lineRule="auto"/>
      </w:pPr>
    </w:p>
    <w:p w14:paraId="2DA5DDE4" w14:textId="1F83618C" w:rsidR="00F75ACD" w:rsidRPr="00E40EF4" w:rsidRDefault="00834D3C" w:rsidP="00F75ACD">
      <w:pPr>
        <w:pStyle w:val="Liststycke"/>
        <w:spacing w:after="0" w:line="240" w:lineRule="auto"/>
      </w:pPr>
      <w:r>
        <w:rPr>
          <w:noProof/>
        </w:rPr>
        <w:lastRenderedPageBreak/>
        <w:drawing>
          <wp:inline distT="0" distB="0" distL="0" distR="0" wp14:anchorId="0E41F3BB" wp14:editId="5CBF45E0">
            <wp:extent cx="5400000" cy="3465000"/>
            <wp:effectExtent l="0" t="0" r="0" b="0"/>
            <wp:docPr id="1622503948" name="Bildobjekt 1622503948" descr="Bilden visar Hanterar vårdåtagande från journalen i Cos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03948" name="Bildobjekt 1622503948" descr="Bilden visar Hanterar vårdåtagande från journalen i Cosm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3465000"/>
                    </a:xfrm>
                    <a:prstGeom prst="rect">
                      <a:avLst/>
                    </a:prstGeom>
                  </pic:spPr>
                </pic:pic>
              </a:graphicData>
            </a:graphic>
          </wp:inline>
        </w:drawing>
      </w:r>
    </w:p>
    <w:p w14:paraId="2E61FDFC" w14:textId="77777777" w:rsidR="00E40EF4" w:rsidRDefault="00E40EF4" w:rsidP="005321C2"/>
    <w:p w14:paraId="13BD050F" w14:textId="55EB463E" w:rsidR="00F30E6D" w:rsidRDefault="00F30E6D" w:rsidP="00F30E6D">
      <w:pPr>
        <w:pStyle w:val="Rubrik2"/>
      </w:pPr>
      <w:r>
        <w:t>Byta namn på vårdåtagande</w:t>
      </w:r>
    </w:p>
    <w:p w14:paraId="339328A5" w14:textId="0CA9E45A" w:rsidR="00F30E6D" w:rsidRDefault="00F30E6D" w:rsidP="00F30E6D">
      <w:r>
        <w:t xml:space="preserve">Om </w:t>
      </w:r>
      <w:r w:rsidR="00341348">
        <w:t xml:space="preserve">behov finnas att byta namn på </w:t>
      </w:r>
      <w:r>
        <w:t>vårdåtagande</w:t>
      </w:r>
      <w:r w:rsidR="00341348">
        <w:t>t</w:t>
      </w:r>
      <w:r>
        <w:t xml:space="preserve">, </w:t>
      </w:r>
      <w:r w:rsidR="00341348">
        <w:t>görs följande:</w:t>
      </w:r>
    </w:p>
    <w:p w14:paraId="3E326A6F" w14:textId="48728927" w:rsidR="00934A64" w:rsidRDefault="00934A64" w:rsidP="00934A64">
      <w:pPr>
        <w:pStyle w:val="Liststycke"/>
        <w:numPr>
          <w:ilvl w:val="0"/>
          <w:numId w:val="1"/>
        </w:numPr>
      </w:pPr>
      <w:r>
        <w:t xml:space="preserve">Klicka på mappen </w:t>
      </w:r>
      <w:r w:rsidR="00341348">
        <w:rPr>
          <w:b/>
          <w:bCs/>
        </w:rPr>
        <w:t>Vårdplaner</w:t>
      </w:r>
    </w:p>
    <w:p w14:paraId="2F29E6B6" w14:textId="1077B0BC" w:rsidR="00934A64" w:rsidRDefault="00934A64" w:rsidP="00934A64">
      <w:pPr>
        <w:pStyle w:val="Liststycke"/>
        <w:numPr>
          <w:ilvl w:val="0"/>
          <w:numId w:val="1"/>
        </w:numPr>
      </w:pPr>
      <w:r>
        <w:t>Klicka på raden vars vårdåtagande ska ändras</w:t>
      </w:r>
    </w:p>
    <w:p w14:paraId="27BE514E" w14:textId="18B6772F" w:rsidR="00934A64" w:rsidRDefault="00934A64" w:rsidP="00934A64">
      <w:pPr>
        <w:pStyle w:val="Liststycke"/>
        <w:numPr>
          <w:ilvl w:val="0"/>
          <w:numId w:val="1"/>
        </w:numPr>
      </w:pPr>
      <w:r>
        <w:t>Klicka på knappen Hantera vårdåtagande</w:t>
      </w:r>
    </w:p>
    <w:p w14:paraId="7584AB68" w14:textId="0DC81077" w:rsidR="00934A64" w:rsidRDefault="00934A64" w:rsidP="00934A64">
      <w:pPr>
        <w:pStyle w:val="Liststycke"/>
        <w:numPr>
          <w:ilvl w:val="0"/>
          <w:numId w:val="1"/>
        </w:numPr>
      </w:pPr>
      <w:r>
        <w:t xml:space="preserve">Välj </w:t>
      </w:r>
      <w:r w:rsidR="00D76D9D">
        <w:t>Klassificering</w:t>
      </w:r>
    </w:p>
    <w:p w14:paraId="7CDFF2F4" w14:textId="1E6F6C5F" w:rsidR="00934A64" w:rsidRDefault="00934A64" w:rsidP="00934A64">
      <w:pPr>
        <w:pStyle w:val="Liststycke"/>
        <w:numPr>
          <w:ilvl w:val="0"/>
          <w:numId w:val="1"/>
        </w:numPr>
      </w:pPr>
      <w:r>
        <w:t>Klicka på Spara</w:t>
      </w:r>
    </w:p>
    <w:p w14:paraId="77260EE3" w14:textId="30DF45D8" w:rsidR="00F30E6D" w:rsidRDefault="00341348" w:rsidP="00F30E6D">
      <w:r>
        <w:rPr>
          <w:noProof/>
        </w:rPr>
        <w:drawing>
          <wp:inline distT="0" distB="0" distL="0" distR="0" wp14:anchorId="00874F15" wp14:editId="6322CDF1">
            <wp:extent cx="5760720" cy="3147695"/>
            <wp:effectExtent l="0" t="0" r="0" b="0"/>
            <wp:docPr id="8" name="Bildobjekt 8" descr="Bilden visar Hanterar vårdåtagande från journalen i Cos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Bilden visar Hanterar vårdåtagande från journalen i Cosmic"/>
                    <pic:cNvPicPr/>
                  </pic:nvPicPr>
                  <pic:blipFill>
                    <a:blip r:embed="rId14"/>
                    <a:stretch>
                      <a:fillRect/>
                    </a:stretch>
                  </pic:blipFill>
                  <pic:spPr>
                    <a:xfrm>
                      <a:off x="0" y="0"/>
                      <a:ext cx="5760720" cy="3147695"/>
                    </a:xfrm>
                    <a:prstGeom prst="rect">
                      <a:avLst/>
                    </a:prstGeom>
                  </pic:spPr>
                </pic:pic>
              </a:graphicData>
            </a:graphic>
          </wp:inline>
        </w:drawing>
      </w:r>
    </w:p>
    <w:p w14:paraId="0AC5DA04" w14:textId="77777777" w:rsidR="005874C0" w:rsidRDefault="005874C0" w:rsidP="006C7C6E">
      <w:pPr>
        <w:pStyle w:val="Rubrik2"/>
      </w:pPr>
    </w:p>
    <w:p w14:paraId="4B66B20D" w14:textId="4573E931" w:rsidR="001263C7" w:rsidRDefault="006C7C6E" w:rsidP="006C7C6E">
      <w:pPr>
        <w:pStyle w:val="Rubrik2"/>
      </w:pPr>
      <w:r>
        <w:t>Utskrivning</w:t>
      </w:r>
    </w:p>
    <w:p w14:paraId="77E700AD" w14:textId="749962F2" w:rsidR="001263C7" w:rsidRDefault="001263C7" w:rsidP="00BF02DE">
      <w:r>
        <w:t xml:space="preserve">När patienten skrivs </w:t>
      </w:r>
      <w:r w:rsidR="00934A64">
        <w:t xml:space="preserve">utvärderas vårdplanerna och </w:t>
      </w:r>
      <w:r>
        <w:t>vårdåtagandet</w:t>
      </w:r>
      <w:r w:rsidR="00934A64">
        <w:t xml:space="preserve"> avslutas</w:t>
      </w:r>
      <w:r>
        <w:t>.</w:t>
      </w:r>
    </w:p>
    <w:p w14:paraId="317B51CE" w14:textId="4A4FF290" w:rsidR="005874C0" w:rsidRDefault="005874C0" w:rsidP="005874C0">
      <w:r>
        <w:t>När patienten flyttas till annan klinik uppdateras status. De vårdplaner som inte är aktuella längre stängs. Det ska endast finnas en gällande vårdåtagande för slutenvården, men observera att det kan finnas gamla vårdåtaganden, som ej avslutats, som då behöver avslutas. Det kan också finnas andra vårdåtaganden som används i öppenvården, dessa ska ligga kvar.</w:t>
      </w:r>
    </w:p>
    <w:p w14:paraId="03B319E3" w14:textId="01D3A4BC" w:rsidR="00934A64" w:rsidRDefault="00934A64" w:rsidP="00934A64">
      <w:pPr>
        <w:pStyle w:val="Liststycke"/>
        <w:numPr>
          <w:ilvl w:val="0"/>
          <w:numId w:val="1"/>
        </w:numPr>
      </w:pPr>
      <w:r>
        <w:t xml:space="preserve">Klicka på mappen </w:t>
      </w:r>
      <w:r w:rsidRPr="00CF0997">
        <w:rPr>
          <w:b/>
          <w:bCs/>
        </w:rPr>
        <w:t>Vårdplaner</w:t>
      </w:r>
    </w:p>
    <w:p w14:paraId="08F4D76F" w14:textId="2DD32FA7" w:rsidR="00934A64" w:rsidRDefault="00934A64" w:rsidP="00934A64">
      <w:pPr>
        <w:pStyle w:val="Liststycke"/>
        <w:numPr>
          <w:ilvl w:val="0"/>
          <w:numId w:val="1"/>
        </w:numPr>
      </w:pPr>
      <w:r>
        <w:t>Klicka på raden vars vårdåtagande ska avslutas</w:t>
      </w:r>
    </w:p>
    <w:p w14:paraId="33F9791E" w14:textId="77777777" w:rsidR="00934A64" w:rsidRDefault="00934A64" w:rsidP="00934A64">
      <w:pPr>
        <w:pStyle w:val="Liststycke"/>
        <w:numPr>
          <w:ilvl w:val="0"/>
          <w:numId w:val="1"/>
        </w:numPr>
      </w:pPr>
      <w:r>
        <w:t>Klicka på knappen Hantera vårdåtagande</w:t>
      </w:r>
    </w:p>
    <w:p w14:paraId="04A84BCB" w14:textId="40C8CB52" w:rsidR="00934A64" w:rsidRDefault="00934A64" w:rsidP="00934A64">
      <w:pPr>
        <w:pStyle w:val="Liststycke"/>
        <w:numPr>
          <w:ilvl w:val="0"/>
          <w:numId w:val="1"/>
        </w:numPr>
      </w:pPr>
      <w:r>
        <w:t>Klicka i rutan för ”Avsluta vårdåtagande”</w:t>
      </w:r>
    </w:p>
    <w:p w14:paraId="722CF236" w14:textId="50829C6A" w:rsidR="00934A64" w:rsidRDefault="00934A64" w:rsidP="00934A64">
      <w:pPr>
        <w:pStyle w:val="Liststycke"/>
        <w:numPr>
          <w:ilvl w:val="0"/>
          <w:numId w:val="1"/>
        </w:numPr>
      </w:pPr>
      <w:r>
        <w:t>Välj orsak i rullisten</w:t>
      </w:r>
    </w:p>
    <w:p w14:paraId="477060B2" w14:textId="77777777" w:rsidR="00934A64" w:rsidRDefault="00934A64" w:rsidP="00934A64">
      <w:pPr>
        <w:pStyle w:val="Liststycke"/>
        <w:numPr>
          <w:ilvl w:val="0"/>
          <w:numId w:val="1"/>
        </w:numPr>
      </w:pPr>
      <w:r>
        <w:t>Klicka på Spara</w:t>
      </w:r>
    </w:p>
    <w:p w14:paraId="18E7B6D7" w14:textId="6D61D36F" w:rsidR="00934A64" w:rsidRDefault="000F456E" w:rsidP="00BF02DE">
      <w:r>
        <w:rPr>
          <w:noProof/>
        </w:rPr>
        <w:drawing>
          <wp:inline distT="0" distB="0" distL="0" distR="0" wp14:anchorId="5CF94DA5" wp14:editId="4DFD04F0">
            <wp:extent cx="5760720" cy="3181985"/>
            <wp:effectExtent l="0" t="0" r="0" b="0"/>
            <wp:docPr id="10" name="Bildobjekt 10" descr="Bilden visar Hanterar vårdåtagande från journalen i Cosmic och hur man avslutar ett vårdåtag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Bilden visar Hanterar vårdåtagande från journalen i Cosmic och hur man avslutar ett vårdåtagande"/>
                    <pic:cNvPicPr/>
                  </pic:nvPicPr>
                  <pic:blipFill>
                    <a:blip r:embed="rId15"/>
                    <a:stretch>
                      <a:fillRect/>
                    </a:stretch>
                  </pic:blipFill>
                  <pic:spPr>
                    <a:xfrm>
                      <a:off x="0" y="0"/>
                      <a:ext cx="5760720" cy="3181985"/>
                    </a:xfrm>
                    <a:prstGeom prst="rect">
                      <a:avLst/>
                    </a:prstGeom>
                  </pic:spPr>
                </pic:pic>
              </a:graphicData>
            </a:graphic>
          </wp:inline>
        </w:drawing>
      </w:r>
    </w:p>
    <w:p w14:paraId="1C91C3F9" w14:textId="77777777" w:rsidR="005321C2" w:rsidRDefault="005321C2" w:rsidP="00934A64">
      <w:pPr>
        <w:pStyle w:val="Rubrik2"/>
      </w:pPr>
    </w:p>
    <w:p w14:paraId="435E2B25" w14:textId="01A7C734" w:rsidR="00934A64" w:rsidRDefault="00934A64" w:rsidP="00934A64">
      <w:pPr>
        <w:pStyle w:val="Rubrik2"/>
      </w:pPr>
      <w:r>
        <w:t>Återöppna ett avslutat vårdåtagande</w:t>
      </w:r>
    </w:p>
    <w:p w14:paraId="4B8D3359" w14:textId="3A236C0E" w:rsidR="00934A64" w:rsidRPr="00934A64" w:rsidRDefault="00934A64" w:rsidP="00934A64">
      <w:r>
        <w:t>Om man av misstag har stäng</w:t>
      </w:r>
      <w:r w:rsidR="00442130">
        <w:t>t</w:t>
      </w:r>
      <w:r>
        <w:t xml:space="preserve"> fel vårdåtagande, eller att patienten återkommer inom kort, eller man av annan orsak vill öppna ett avslutat vårdåtagande gör man följande:</w:t>
      </w:r>
    </w:p>
    <w:p w14:paraId="7B18E301" w14:textId="26C77AB9" w:rsidR="00934A64" w:rsidRPr="00934A64" w:rsidRDefault="00934A64" w:rsidP="00934A64">
      <w:pPr>
        <w:pStyle w:val="Liststycke"/>
        <w:numPr>
          <w:ilvl w:val="0"/>
          <w:numId w:val="1"/>
        </w:numPr>
      </w:pPr>
      <w:r>
        <w:t xml:space="preserve">Klicka på mappen </w:t>
      </w:r>
      <w:r w:rsidRPr="00934A64">
        <w:rPr>
          <w:b/>
          <w:bCs/>
        </w:rPr>
        <w:t>Avslutade</w:t>
      </w:r>
      <w:r>
        <w:t xml:space="preserve"> under </w:t>
      </w:r>
      <w:r w:rsidRPr="00934A64">
        <w:t>Vårdplaner</w:t>
      </w:r>
    </w:p>
    <w:p w14:paraId="04C9921B" w14:textId="77777777" w:rsidR="00934A64" w:rsidRDefault="00934A64" w:rsidP="00934A64">
      <w:pPr>
        <w:pStyle w:val="Liststycke"/>
        <w:numPr>
          <w:ilvl w:val="0"/>
          <w:numId w:val="1"/>
        </w:numPr>
      </w:pPr>
      <w:r>
        <w:t>Klicka på raden vars vårdåtagande ska avslutas</w:t>
      </w:r>
    </w:p>
    <w:p w14:paraId="43F6C949" w14:textId="77777777" w:rsidR="00934A64" w:rsidRDefault="00934A64" w:rsidP="00934A64">
      <w:pPr>
        <w:pStyle w:val="Liststycke"/>
        <w:numPr>
          <w:ilvl w:val="0"/>
          <w:numId w:val="1"/>
        </w:numPr>
      </w:pPr>
      <w:r>
        <w:t>Klicka på knappen Hantera vårdåtagande</w:t>
      </w:r>
    </w:p>
    <w:p w14:paraId="6D94C730" w14:textId="3A64BAA1" w:rsidR="00934A64" w:rsidRDefault="00934A64" w:rsidP="00934A64">
      <w:pPr>
        <w:pStyle w:val="Liststycke"/>
        <w:numPr>
          <w:ilvl w:val="0"/>
          <w:numId w:val="1"/>
        </w:numPr>
      </w:pPr>
      <w:r>
        <w:t>Klicka i rutan för ”Återöppna vårdåtagande”</w:t>
      </w:r>
    </w:p>
    <w:p w14:paraId="4A6B321A" w14:textId="77777777" w:rsidR="00934A64" w:rsidRDefault="00934A64" w:rsidP="00934A64">
      <w:pPr>
        <w:pStyle w:val="Liststycke"/>
        <w:numPr>
          <w:ilvl w:val="0"/>
          <w:numId w:val="1"/>
        </w:numPr>
      </w:pPr>
      <w:r>
        <w:t>Klicka på Spara</w:t>
      </w:r>
    </w:p>
    <w:p w14:paraId="0407C270" w14:textId="58BD7503" w:rsidR="00934A64" w:rsidRPr="00934A64" w:rsidRDefault="002C32E0" w:rsidP="00934A64">
      <w:r>
        <w:rPr>
          <w:noProof/>
        </w:rPr>
        <w:lastRenderedPageBreak/>
        <w:drawing>
          <wp:inline distT="0" distB="0" distL="0" distR="0" wp14:anchorId="773EE288" wp14:editId="707D4FF3">
            <wp:extent cx="5760720" cy="3148330"/>
            <wp:effectExtent l="0" t="0" r="0" b="0"/>
            <wp:docPr id="12" name="Bildobjekt 12" descr="Bilden visar Hanterar vårdåtagande från journalen i Cosmic och hur man återöppnar ett vårdåtaga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Bilden visar Hanterar vårdåtagande från journalen i Cosmic och hur man återöppnar ett vårdåtagande. "/>
                    <pic:cNvPicPr/>
                  </pic:nvPicPr>
                  <pic:blipFill>
                    <a:blip r:embed="rId16"/>
                    <a:stretch>
                      <a:fillRect/>
                    </a:stretch>
                  </pic:blipFill>
                  <pic:spPr>
                    <a:xfrm>
                      <a:off x="0" y="0"/>
                      <a:ext cx="5760720" cy="3148330"/>
                    </a:xfrm>
                    <a:prstGeom prst="rect">
                      <a:avLst/>
                    </a:prstGeom>
                  </pic:spPr>
                </pic:pic>
              </a:graphicData>
            </a:graphic>
          </wp:inline>
        </w:drawing>
      </w:r>
    </w:p>
    <w:p w14:paraId="75B0A3E5" w14:textId="7D34381D" w:rsidR="005874C0" w:rsidRDefault="005874C0" w:rsidP="005874C0">
      <w:pPr>
        <w:pStyle w:val="Rubrik2"/>
        <w:rPr>
          <w:noProof/>
        </w:rPr>
      </w:pPr>
      <w:r>
        <w:rPr>
          <w:noProof/>
        </w:rPr>
        <w:t>Vårdplaner</w:t>
      </w:r>
    </w:p>
    <w:p w14:paraId="3CC1C0AD" w14:textId="224BE7E5" w:rsidR="00B530AD" w:rsidRDefault="005874C0" w:rsidP="00BF02DE">
      <w:r>
        <w:t>De vårdplaner man har på sin enhet idag när man startar en anteckning, kommer att finnas kvar. Om en patient flyttar till en annan enhet, kan deras vårdplaner, om de är aktuella, finnas med i mappen, Vårdplan slutenvård. Man kan fortsätta att dokumentera via vårdplansvyn, i den vårdplanen.</w:t>
      </w:r>
    </w:p>
    <w:p w14:paraId="00CAC448" w14:textId="71172A73" w:rsidR="00B530AD" w:rsidRDefault="00BB30D3" w:rsidP="00BB30D3">
      <w:pPr>
        <w:pStyle w:val="Rubrik2"/>
        <w:rPr>
          <w:noProof/>
        </w:rPr>
      </w:pPr>
      <w:r>
        <w:rPr>
          <w:noProof/>
        </w:rPr>
        <w:t xml:space="preserve">De andra journamallarna </w:t>
      </w:r>
    </w:p>
    <w:p w14:paraId="20C4767D" w14:textId="728FA2D4" w:rsidR="00BB30D3" w:rsidRPr="00BB30D3" w:rsidRDefault="00BB30D3" w:rsidP="00BB30D3">
      <w:r>
        <w:t>Det finns andra journalmallar som används på olika kliniker, som tex Telefonkontakt och Enstaka händelse. Dessa journalmallar kommer finnas kvar så som idag. Det är endast journalmallarna för vårdplansdokumentation som kommer bytas ut.</w:t>
      </w:r>
    </w:p>
    <w:p w14:paraId="3A705B26" w14:textId="77777777" w:rsidR="00BB30D3" w:rsidRDefault="00BB30D3" w:rsidP="00BF02DE">
      <w:pPr>
        <w:rPr>
          <w:noProof/>
        </w:rPr>
      </w:pPr>
    </w:p>
    <w:p w14:paraId="5DA1946C" w14:textId="77777777" w:rsidR="00B530AD" w:rsidRDefault="00B530AD" w:rsidP="00BF02DE">
      <w:pPr>
        <w:rPr>
          <w:noProof/>
        </w:rPr>
      </w:pPr>
    </w:p>
    <w:p w14:paraId="37952A37" w14:textId="77777777" w:rsidR="00B530AD" w:rsidRDefault="00B530AD" w:rsidP="00BF02DE">
      <w:pPr>
        <w:rPr>
          <w:noProof/>
        </w:rPr>
      </w:pPr>
    </w:p>
    <w:p w14:paraId="4BC455F2" w14:textId="77777777" w:rsidR="006C7C6E" w:rsidRDefault="006C7C6E" w:rsidP="00BF02DE">
      <w:pPr>
        <w:rPr>
          <w:color w:val="FF0000"/>
        </w:rPr>
      </w:pPr>
    </w:p>
    <w:sectPr w:rsidR="006C7C6E">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2F53E" w14:textId="77777777" w:rsidR="00512291" w:rsidRDefault="00512291" w:rsidP="005874C0">
      <w:pPr>
        <w:spacing w:after="0" w:line="240" w:lineRule="auto"/>
      </w:pPr>
      <w:r>
        <w:separator/>
      </w:r>
    </w:p>
  </w:endnote>
  <w:endnote w:type="continuationSeparator" w:id="0">
    <w:p w14:paraId="41B43DD7" w14:textId="77777777" w:rsidR="00512291" w:rsidRDefault="00512291" w:rsidP="0058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B035" w14:textId="77777777" w:rsidR="005874C0" w:rsidRDefault="005874C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D0405" w14:textId="77777777" w:rsidR="00512291" w:rsidRDefault="00512291" w:rsidP="005874C0">
      <w:pPr>
        <w:spacing w:after="0" w:line="240" w:lineRule="auto"/>
      </w:pPr>
      <w:r>
        <w:separator/>
      </w:r>
    </w:p>
  </w:footnote>
  <w:footnote w:type="continuationSeparator" w:id="0">
    <w:p w14:paraId="60C0025F" w14:textId="77777777" w:rsidR="00512291" w:rsidRDefault="00512291" w:rsidP="0058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258"/>
    <w:multiLevelType w:val="multilevel"/>
    <w:tmpl w:val="4478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54FF1"/>
    <w:multiLevelType w:val="multilevel"/>
    <w:tmpl w:val="2280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A1E10"/>
    <w:multiLevelType w:val="multilevel"/>
    <w:tmpl w:val="2612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940D7"/>
    <w:multiLevelType w:val="multilevel"/>
    <w:tmpl w:val="6126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F2978"/>
    <w:multiLevelType w:val="multilevel"/>
    <w:tmpl w:val="32EA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9D164A"/>
    <w:multiLevelType w:val="multilevel"/>
    <w:tmpl w:val="A8AE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1577E"/>
    <w:multiLevelType w:val="hybridMultilevel"/>
    <w:tmpl w:val="EAB6E882"/>
    <w:lvl w:ilvl="0" w:tplc="8194922A">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6150A0F"/>
    <w:multiLevelType w:val="hybridMultilevel"/>
    <w:tmpl w:val="CB9CA2C0"/>
    <w:lvl w:ilvl="0" w:tplc="4D0E9A9C">
      <w:numFmt w:val="bullet"/>
      <w:lvlText w:val="-"/>
      <w:lvlJc w:val="left"/>
      <w:pPr>
        <w:ind w:left="720" w:hanging="360"/>
      </w:pPr>
      <w:rPr>
        <w:rFonts w:ascii="Calibri" w:hAnsi="Calibri" w:hint="default"/>
      </w:rPr>
    </w:lvl>
    <w:lvl w:ilvl="1" w:tplc="D72EBA06">
      <w:start w:val="1"/>
      <w:numFmt w:val="bullet"/>
      <w:lvlText w:val="o"/>
      <w:lvlJc w:val="left"/>
      <w:pPr>
        <w:ind w:left="1440" w:hanging="360"/>
      </w:pPr>
      <w:rPr>
        <w:rFonts w:ascii="Courier New" w:hAnsi="Courier New" w:hint="default"/>
      </w:rPr>
    </w:lvl>
    <w:lvl w:ilvl="2" w:tplc="EBA0E2C6">
      <w:start w:val="1"/>
      <w:numFmt w:val="bullet"/>
      <w:lvlText w:val=""/>
      <w:lvlJc w:val="left"/>
      <w:pPr>
        <w:ind w:left="2160" w:hanging="360"/>
      </w:pPr>
      <w:rPr>
        <w:rFonts w:ascii="Wingdings" w:hAnsi="Wingdings" w:hint="default"/>
      </w:rPr>
    </w:lvl>
    <w:lvl w:ilvl="3" w:tplc="597A3A66">
      <w:start w:val="1"/>
      <w:numFmt w:val="bullet"/>
      <w:lvlText w:val=""/>
      <w:lvlJc w:val="left"/>
      <w:pPr>
        <w:ind w:left="2880" w:hanging="360"/>
      </w:pPr>
      <w:rPr>
        <w:rFonts w:ascii="Symbol" w:hAnsi="Symbol" w:hint="default"/>
      </w:rPr>
    </w:lvl>
    <w:lvl w:ilvl="4" w:tplc="EAA678B6">
      <w:start w:val="1"/>
      <w:numFmt w:val="bullet"/>
      <w:lvlText w:val="o"/>
      <w:lvlJc w:val="left"/>
      <w:pPr>
        <w:ind w:left="3600" w:hanging="360"/>
      </w:pPr>
      <w:rPr>
        <w:rFonts w:ascii="Courier New" w:hAnsi="Courier New" w:hint="default"/>
      </w:rPr>
    </w:lvl>
    <w:lvl w:ilvl="5" w:tplc="5136EC54">
      <w:start w:val="1"/>
      <w:numFmt w:val="bullet"/>
      <w:lvlText w:val=""/>
      <w:lvlJc w:val="left"/>
      <w:pPr>
        <w:ind w:left="4320" w:hanging="360"/>
      </w:pPr>
      <w:rPr>
        <w:rFonts w:ascii="Wingdings" w:hAnsi="Wingdings" w:hint="default"/>
      </w:rPr>
    </w:lvl>
    <w:lvl w:ilvl="6" w:tplc="1A7C479A">
      <w:start w:val="1"/>
      <w:numFmt w:val="bullet"/>
      <w:lvlText w:val=""/>
      <w:lvlJc w:val="left"/>
      <w:pPr>
        <w:ind w:left="5040" w:hanging="360"/>
      </w:pPr>
      <w:rPr>
        <w:rFonts w:ascii="Symbol" w:hAnsi="Symbol" w:hint="default"/>
      </w:rPr>
    </w:lvl>
    <w:lvl w:ilvl="7" w:tplc="2D8EE47A">
      <w:start w:val="1"/>
      <w:numFmt w:val="bullet"/>
      <w:lvlText w:val="o"/>
      <w:lvlJc w:val="left"/>
      <w:pPr>
        <w:ind w:left="5760" w:hanging="360"/>
      </w:pPr>
      <w:rPr>
        <w:rFonts w:ascii="Courier New" w:hAnsi="Courier New" w:hint="default"/>
      </w:rPr>
    </w:lvl>
    <w:lvl w:ilvl="8" w:tplc="9DA075C8">
      <w:start w:val="1"/>
      <w:numFmt w:val="bullet"/>
      <w:lvlText w:val=""/>
      <w:lvlJc w:val="left"/>
      <w:pPr>
        <w:ind w:left="6480" w:hanging="360"/>
      </w:pPr>
      <w:rPr>
        <w:rFonts w:ascii="Wingdings" w:hAnsi="Wingdings" w:hint="default"/>
      </w:rPr>
    </w:lvl>
  </w:abstractNum>
  <w:abstractNum w:abstractNumId="8" w15:restartNumberingAfterBreak="0">
    <w:nsid w:val="632F5C4D"/>
    <w:multiLevelType w:val="multilevel"/>
    <w:tmpl w:val="811A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92B52"/>
    <w:multiLevelType w:val="multilevel"/>
    <w:tmpl w:val="2B2A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6315911">
    <w:abstractNumId w:val="6"/>
  </w:num>
  <w:num w:numId="2" w16cid:durableId="188422315">
    <w:abstractNumId w:val="0"/>
  </w:num>
  <w:num w:numId="3" w16cid:durableId="1495145762">
    <w:abstractNumId w:val="5"/>
  </w:num>
  <w:num w:numId="4" w16cid:durableId="1041980525">
    <w:abstractNumId w:val="2"/>
  </w:num>
  <w:num w:numId="5" w16cid:durableId="1239747207">
    <w:abstractNumId w:val="9"/>
  </w:num>
  <w:num w:numId="6" w16cid:durableId="227571136">
    <w:abstractNumId w:val="4"/>
  </w:num>
  <w:num w:numId="7" w16cid:durableId="1107047625">
    <w:abstractNumId w:val="8"/>
  </w:num>
  <w:num w:numId="8" w16cid:durableId="969435787">
    <w:abstractNumId w:val="3"/>
  </w:num>
  <w:num w:numId="9" w16cid:durableId="259917540">
    <w:abstractNumId w:val="1"/>
  </w:num>
  <w:num w:numId="10" w16cid:durableId="15061704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2E"/>
    <w:rsid w:val="00034D63"/>
    <w:rsid w:val="0004232E"/>
    <w:rsid w:val="000539C3"/>
    <w:rsid w:val="000F456E"/>
    <w:rsid w:val="001263C7"/>
    <w:rsid w:val="002575A5"/>
    <w:rsid w:val="00282453"/>
    <w:rsid w:val="002A7F33"/>
    <w:rsid w:val="002B5F01"/>
    <w:rsid w:val="002C32E0"/>
    <w:rsid w:val="00341348"/>
    <w:rsid w:val="00342BD6"/>
    <w:rsid w:val="003558F0"/>
    <w:rsid w:val="003620BA"/>
    <w:rsid w:val="00442130"/>
    <w:rsid w:val="00457142"/>
    <w:rsid w:val="00461F80"/>
    <w:rsid w:val="00512291"/>
    <w:rsid w:val="005321C2"/>
    <w:rsid w:val="005874C0"/>
    <w:rsid w:val="005C1D8E"/>
    <w:rsid w:val="00646B2E"/>
    <w:rsid w:val="006C7C6E"/>
    <w:rsid w:val="0072543A"/>
    <w:rsid w:val="00834D3C"/>
    <w:rsid w:val="00881DC5"/>
    <w:rsid w:val="0091288A"/>
    <w:rsid w:val="00921964"/>
    <w:rsid w:val="00934A64"/>
    <w:rsid w:val="00A14887"/>
    <w:rsid w:val="00A154AE"/>
    <w:rsid w:val="00AA3A84"/>
    <w:rsid w:val="00B25484"/>
    <w:rsid w:val="00B530AD"/>
    <w:rsid w:val="00BB30D3"/>
    <w:rsid w:val="00BF02DE"/>
    <w:rsid w:val="00BF478E"/>
    <w:rsid w:val="00CF0997"/>
    <w:rsid w:val="00D56B47"/>
    <w:rsid w:val="00D76D9D"/>
    <w:rsid w:val="00DD1443"/>
    <w:rsid w:val="00E40EF4"/>
    <w:rsid w:val="00E71F89"/>
    <w:rsid w:val="00F30E6D"/>
    <w:rsid w:val="00F75ACD"/>
    <w:rsid w:val="036F0042"/>
    <w:rsid w:val="052C0025"/>
    <w:rsid w:val="05C27F6E"/>
    <w:rsid w:val="08FA2030"/>
    <w:rsid w:val="0D1AA6FA"/>
    <w:rsid w:val="0F3AF924"/>
    <w:rsid w:val="11B52D09"/>
    <w:rsid w:val="12E4CA75"/>
    <w:rsid w:val="1A6A4F32"/>
    <w:rsid w:val="1B8771AE"/>
    <w:rsid w:val="2D0ED760"/>
    <w:rsid w:val="2DAF52B2"/>
    <w:rsid w:val="333F604E"/>
    <w:rsid w:val="3484B1C0"/>
    <w:rsid w:val="34BDB0A2"/>
    <w:rsid w:val="3A1E3C0F"/>
    <w:rsid w:val="3A9B6141"/>
    <w:rsid w:val="3FCEF860"/>
    <w:rsid w:val="40752CD1"/>
    <w:rsid w:val="44501FF1"/>
    <w:rsid w:val="4AD95C97"/>
    <w:rsid w:val="4FB96D0E"/>
    <w:rsid w:val="5112AEC3"/>
    <w:rsid w:val="53424072"/>
    <w:rsid w:val="5799C58F"/>
    <w:rsid w:val="5D0005FD"/>
    <w:rsid w:val="65A157F0"/>
    <w:rsid w:val="65F465DE"/>
    <w:rsid w:val="6928093E"/>
    <w:rsid w:val="6B2ADEC7"/>
    <w:rsid w:val="6F0A6D80"/>
    <w:rsid w:val="6F353348"/>
    <w:rsid w:val="7904F630"/>
    <w:rsid w:val="7D81B8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16A19"/>
  <w15:chartTrackingRefBased/>
  <w15:docId w15:val="{98ABD7FA-2599-48A5-B0B2-AC769AAA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30E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71F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2543A"/>
    <w:pPr>
      <w:ind w:left="720"/>
      <w:contextualSpacing/>
    </w:pPr>
  </w:style>
  <w:style w:type="character" w:customStyle="1" w:styleId="Rubrik2Char">
    <w:name w:val="Rubrik 2 Char"/>
    <w:basedOn w:val="Standardstycketeckensnitt"/>
    <w:link w:val="Rubrik2"/>
    <w:uiPriority w:val="9"/>
    <w:rsid w:val="00E71F89"/>
    <w:rPr>
      <w:rFonts w:asciiTheme="majorHAnsi" w:eastAsiaTheme="majorEastAsia" w:hAnsiTheme="majorHAnsi" w:cstheme="majorBidi"/>
      <w:color w:val="2F5496" w:themeColor="accent1" w:themeShade="BF"/>
      <w:sz w:val="26"/>
      <w:szCs w:val="26"/>
    </w:rPr>
  </w:style>
  <w:style w:type="character" w:styleId="Hyperlnk">
    <w:name w:val="Hyperlink"/>
    <w:basedOn w:val="Standardstycketeckensnitt"/>
    <w:uiPriority w:val="99"/>
    <w:unhideWhenUsed/>
    <w:rsid w:val="00DD1443"/>
    <w:rPr>
      <w:color w:val="0000FF"/>
      <w:u w:val="single"/>
    </w:rPr>
  </w:style>
  <w:style w:type="character" w:customStyle="1" w:styleId="Rubrik1Char">
    <w:name w:val="Rubrik 1 Char"/>
    <w:basedOn w:val="Standardstycketeckensnitt"/>
    <w:link w:val="Rubrik1"/>
    <w:uiPriority w:val="9"/>
    <w:rsid w:val="00F30E6D"/>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5874C0"/>
    <w:pPr>
      <w:outlineLvl w:val="9"/>
    </w:pPr>
    <w:rPr>
      <w:lang w:eastAsia="sv-SE"/>
    </w:rPr>
  </w:style>
  <w:style w:type="paragraph" w:styleId="Innehll2">
    <w:name w:val="toc 2"/>
    <w:basedOn w:val="Normal"/>
    <w:next w:val="Normal"/>
    <w:autoRedefine/>
    <w:uiPriority w:val="39"/>
    <w:unhideWhenUsed/>
    <w:rsid w:val="005874C0"/>
    <w:pPr>
      <w:spacing w:after="100"/>
      <w:ind w:left="220"/>
    </w:pPr>
  </w:style>
  <w:style w:type="paragraph" w:styleId="Sidhuvud">
    <w:name w:val="header"/>
    <w:basedOn w:val="Normal"/>
    <w:link w:val="SidhuvudChar"/>
    <w:uiPriority w:val="99"/>
    <w:unhideWhenUsed/>
    <w:rsid w:val="005874C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874C0"/>
  </w:style>
  <w:style w:type="paragraph" w:styleId="Sidfot">
    <w:name w:val="footer"/>
    <w:basedOn w:val="Normal"/>
    <w:link w:val="SidfotChar"/>
    <w:uiPriority w:val="99"/>
    <w:unhideWhenUsed/>
    <w:rsid w:val="005874C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874C0"/>
  </w:style>
  <w:style w:type="paragraph" w:styleId="Innehll1">
    <w:name w:val="toc 1"/>
    <w:basedOn w:val="Normal"/>
    <w:next w:val="Normal"/>
    <w:autoRedefine/>
    <w:uiPriority w:val="39"/>
    <w:unhideWhenUsed/>
    <w:rsid w:val="005874C0"/>
    <w:pPr>
      <w:spacing w:after="100"/>
    </w:pPr>
    <w:rPr>
      <w:rFonts w:eastAsiaTheme="minorEastAsia" w:cs="Times New Roman"/>
      <w:lang w:eastAsia="sv-SE"/>
    </w:rPr>
  </w:style>
  <w:style w:type="paragraph" w:styleId="Innehll3">
    <w:name w:val="toc 3"/>
    <w:basedOn w:val="Normal"/>
    <w:next w:val="Normal"/>
    <w:autoRedefine/>
    <w:uiPriority w:val="39"/>
    <w:unhideWhenUsed/>
    <w:rsid w:val="005874C0"/>
    <w:pPr>
      <w:spacing w:after="100"/>
      <w:ind w:left="440"/>
    </w:pPr>
    <w:rPr>
      <w:rFonts w:eastAsiaTheme="minorEastAsia" w:cs="Times New Roman"/>
      <w:lang w:eastAsia="sv-SE"/>
    </w:rPr>
  </w:style>
  <w:style w:type="character" w:customStyle="1" w:styleId="normaltextrun">
    <w:name w:val="normaltextrun"/>
    <w:basedOn w:val="Standardstycketeckensnitt"/>
    <w:rsid w:val="002B5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1464">
      <w:bodyDiv w:val="1"/>
      <w:marLeft w:val="0"/>
      <w:marRight w:val="0"/>
      <w:marTop w:val="0"/>
      <w:marBottom w:val="0"/>
      <w:divBdr>
        <w:top w:val="none" w:sz="0" w:space="0" w:color="auto"/>
        <w:left w:val="none" w:sz="0" w:space="0" w:color="auto"/>
        <w:bottom w:val="none" w:sz="0" w:space="0" w:color="auto"/>
        <w:right w:val="none" w:sz="0" w:space="0" w:color="auto"/>
      </w:divBdr>
    </w:div>
    <w:div w:id="270666220">
      <w:bodyDiv w:val="1"/>
      <w:marLeft w:val="0"/>
      <w:marRight w:val="0"/>
      <w:marTop w:val="0"/>
      <w:marBottom w:val="0"/>
      <w:divBdr>
        <w:top w:val="none" w:sz="0" w:space="0" w:color="auto"/>
        <w:left w:val="none" w:sz="0" w:space="0" w:color="auto"/>
        <w:bottom w:val="none" w:sz="0" w:space="0" w:color="auto"/>
        <w:right w:val="none" w:sz="0" w:space="0" w:color="auto"/>
      </w:divBdr>
    </w:div>
    <w:div w:id="273942235">
      <w:bodyDiv w:val="1"/>
      <w:marLeft w:val="0"/>
      <w:marRight w:val="0"/>
      <w:marTop w:val="0"/>
      <w:marBottom w:val="0"/>
      <w:divBdr>
        <w:top w:val="none" w:sz="0" w:space="0" w:color="auto"/>
        <w:left w:val="none" w:sz="0" w:space="0" w:color="auto"/>
        <w:bottom w:val="none" w:sz="0" w:space="0" w:color="auto"/>
        <w:right w:val="none" w:sz="0" w:space="0" w:color="auto"/>
      </w:divBdr>
    </w:div>
    <w:div w:id="468665806">
      <w:bodyDiv w:val="1"/>
      <w:marLeft w:val="0"/>
      <w:marRight w:val="0"/>
      <w:marTop w:val="0"/>
      <w:marBottom w:val="0"/>
      <w:divBdr>
        <w:top w:val="none" w:sz="0" w:space="0" w:color="auto"/>
        <w:left w:val="none" w:sz="0" w:space="0" w:color="auto"/>
        <w:bottom w:val="none" w:sz="0" w:space="0" w:color="auto"/>
        <w:right w:val="none" w:sz="0" w:space="0" w:color="auto"/>
      </w:divBdr>
    </w:div>
    <w:div w:id="1025788168">
      <w:bodyDiv w:val="1"/>
      <w:marLeft w:val="0"/>
      <w:marRight w:val="0"/>
      <w:marTop w:val="0"/>
      <w:marBottom w:val="0"/>
      <w:divBdr>
        <w:top w:val="none" w:sz="0" w:space="0" w:color="auto"/>
        <w:left w:val="none" w:sz="0" w:space="0" w:color="auto"/>
        <w:bottom w:val="none" w:sz="0" w:space="0" w:color="auto"/>
        <w:right w:val="none" w:sz="0" w:space="0" w:color="auto"/>
      </w:divBdr>
    </w:div>
    <w:div w:id="1308436736">
      <w:bodyDiv w:val="1"/>
      <w:marLeft w:val="0"/>
      <w:marRight w:val="0"/>
      <w:marTop w:val="0"/>
      <w:marBottom w:val="0"/>
      <w:divBdr>
        <w:top w:val="none" w:sz="0" w:space="0" w:color="auto"/>
        <w:left w:val="none" w:sz="0" w:space="0" w:color="auto"/>
        <w:bottom w:val="none" w:sz="0" w:space="0" w:color="auto"/>
        <w:right w:val="none" w:sz="0" w:space="0" w:color="auto"/>
      </w:divBdr>
    </w:div>
    <w:div w:id="1829516929">
      <w:bodyDiv w:val="1"/>
      <w:marLeft w:val="0"/>
      <w:marRight w:val="0"/>
      <w:marTop w:val="0"/>
      <w:marBottom w:val="0"/>
      <w:divBdr>
        <w:top w:val="none" w:sz="0" w:space="0" w:color="auto"/>
        <w:left w:val="none" w:sz="0" w:space="0" w:color="auto"/>
        <w:bottom w:val="none" w:sz="0" w:space="0" w:color="auto"/>
        <w:right w:val="none" w:sz="0" w:space="0" w:color="auto"/>
      </w:divBdr>
    </w:div>
    <w:div w:id="206321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regionvastmanland.se/contentassets/bd2c3c345cfc46ca863e7e17934cf51b/manual-for-enhetsoversikten.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c205022-d709-487a-b4ef-fb01ce1e4b0b">
      <UserInfo>
        <DisplayName>Marita Östlund Sers</DisplayName>
        <AccountId>122</AccountId>
        <AccountType/>
      </UserInfo>
    </SharedWithUsers>
    <lcf76f155ced4ddcb4097134ff3c332f xmlns="a5b54b5d-8979-4caa-a801-68b343298787">
      <Terms xmlns="http://schemas.microsoft.com/office/infopath/2007/PartnerControls"/>
    </lcf76f155ced4ddcb4097134ff3c332f>
    <TaxCatchAll xmlns="3c205022-d709-487a-b4ef-fb01ce1e4b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96E99437319EE4B965C4BB264EDB04C" ma:contentTypeVersion="11" ma:contentTypeDescription="Skapa ett nytt dokument." ma:contentTypeScope="" ma:versionID="56b29faf043441bc5e7ea9a3f125d259">
  <xsd:schema xmlns:xsd="http://www.w3.org/2001/XMLSchema" xmlns:xs="http://www.w3.org/2001/XMLSchema" xmlns:p="http://schemas.microsoft.com/office/2006/metadata/properties" xmlns:ns2="a5b54b5d-8979-4caa-a801-68b343298787" xmlns:ns3="3c205022-d709-487a-b4ef-fb01ce1e4b0b" targetNamespace="http://schemas.microsoft.com/office/2006/metadata/properties" ma:root="true" ma:fieldsID="d153c0a2cbf9b6b0a943c76c28bd90fa" ns2:_="" ns3:_="">
    <xsd:import namespace="a5b54b5d-8979-4caa-a801-68b343298787"/>
    <xsd:import namespace="3c205022-d709-487a-b4ef-fb01ce1e4b0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b54b5d-8979-4caa-a801-68b343298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e12c2e29-3876-4f0c-ba25-f8f57cb655d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205022-d709-487a-b4ef-fb01ce1e4b0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c37f99-b04f-41aa-8b49-ce83aa5373e6}" ma:internalName="TaxCatchAll" ma:showField="CatchAllData" ma:web="3c205022-d709-487a-b4ef-fb01ce1e4b0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40C20B-C8A7-44E7-9DF6-9F7B2E184E23}">
  <ds:schemaRefs>
    <ds:schemaRef ds:uri="http://schemas.microsoft.com/sharepoint/v3/contenttype/forms"/>
  </ds:schemaRefs>
</ds:datastoreItem>
</file>

<file path=customXml/itemProps2.xml><?xml version="1.0" encoding="utf-8"?>
<ds:datastoreItem xmlns:ds="http://schemas.openxmlformats.org/officeDocument/2006/customXml" ds:itemID="{E4A8F879-FDB3-4CB7-8663-6638EE11BF9B}">
  <ds:schemaRefs>
    <ds:schemaRef ds:uri="a5b54b5d-8979-4caa-a801-68b343298787"/>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3c205022-d709-487a-b4ef-fb01ce1e4b0b"/>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ADB1E26-0C2C-4E5E-8C51-E5DEF381B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b54b5d-8979-4caa-a801-68b343298787"/>
    <ds:schemaRef ds:uri="3c205022-d709-487a-b4ef-fb01ce1e4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636</Words>
  <Characters>3371</Characters>
  <Application>Microsoft Office Word</Application>
  <DocSecurity>0</DocSecurity>
  <Lines>28</Lines>
  <Paragraphs>7</Paragraphs>
  <ScaleCrop>false</ScaleCrop>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Catharina Holmberg</dc:creator>
  <cp:keywords/>
  <dc:description/>
  <cp:lastModifiedBy>Maria Karlsson</cp:lastModifiedBy>
  <cp:revision>3</cp:revision>
  <dcterms:created xsi:type="dcterms:W3CDTF">2023-12-05T08:16:00Z</dcterms:created>
  <dcterms:modified xsi:type="dcterms:W3CDTF">2024-05-06T11:11:00Z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0x010100596E99437319EE4B965C4BB264EDB04C</vt:lpwstr>
  </property>
  <property fmtid="{D5CDD505-2E9C-101B-9397-08002B2CF9AE}" pid="3" name="MediaServiceImageTags">
    <vt:lpwstr/>
  </property>
</Properties>
</file>